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"/>
        <w:gridCol w:w="454"/>
        <w:gridCol w:w="1418"/>
        <w:gridCol w:w="4760"/>
        <w:gridCol w:w="1147"/>
        <w:gridCol w:w="4289"/>
        <w:gridCol w:w="3408"/>
        <w:gridCol w:w="232"/>
      </w:tblGrid>
      <w:tr w:rsidR="008A7F80" w:rsidRPr="00883670" w:rsidTr="00433695">
        <w:trPr>
          <w:trHeight w:val="728"/>
        </w:trPr>
        <w:tc>
          <w:tcPr>
            <w:tcW w:w="7986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2C0DA9DD" wp14:editId="233A4A3F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Opracowanie:</w:t>
            </w:r>
            <w:r w:rsidR="0054174C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    </w:t>
            </w: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</w:t>
            </w:r>
            <w:r w:rsidR="0054174C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>Irena  Kusyk</w:t>
            </w:r>
          </w:p>
          <w:p w:rsidR="008A7F80" w:rsidRPr="00751070" w:rsidRDefault="008A7F80" w:rsidP="0033745B">
            <w:pPr>
              <w:spacing w:before="120" w:after="0" w:line="240" w:lineRule="auto"/>
              <w:rPr>
                <w:rFonts w:eastAsia="Times New Roman" w:cs="Arial"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  <w:r w:rsidR="007510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</w:t>
            </w:r>
            <w:r w:rsidR="0054174C">
              <w:rPr>
                <w:rFonts w:eastAsia="Times New Roman" w:cs="Arial"/>
                <w:sz w:val="28"/>
                <w:szCs w:val="28"/>
                <w:lang w:val="pl-PL" w:eastAsia="en-GB"/>
              </w:rPr>
              <w:t>2</w:t>
            </w:r>
            <w:r w:rsidR="00751070" w:rsidRPr="00751070">
              <w:rPr>
                <w:rFonts w:eastAsia="Times New Roman" w:cs="Arial"/>
                <w:sz w:val="28"/>
                <w:szCs w:val="28"/>
                <w:lang w:val="pl-PL" w:eastAsia="en-GB"/>
              </w:rPr>
              <w:t>4.</w:t>
            </w:r>
            <w:r w:rsidR="0054174C">
              <w:rPr>
                <w:rFonts w:eastAsia="Times New Roman" w:cs="Arial"/>
                <w:sz w:val="28"/>
                <w:szCs w:val="28"/>
                <w:lang w:val="pl-PL" w:eastAsia="en-GB"/>
              </w:rPr>
              <w:t>04.</w:t>
            </w:r>
            <w:r w:rsidR="00751070" w:rsidRPr="00751070">
              <w:rPr>
                <w:rFonts w:eastAsia="Times New Roman" w:cs="Arial"/>
                <w:sz w:val="28"/>
                <w:szCs w:val="28"/>
                <w:lang w:val="pl-PL" w:eastAsia="en-GB"/>
              </w:rPr>
              <w:t>2017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4139A8" w:rsidRPr="00923E6A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Nr</w:t>
            </w:r>
          </w:p>
        </w:tc>
        <w:tc>
          <w:tcPr>
            <w:tcW w:w="1418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Punkt kontrolny</w:t>
            </w:r>
          </w:p>
        </w:tc>
        <w:tc>
          <w:tcPr>
            <w:tcW w:w="4932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Czy wiesz że …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Zadanie dla Ciebie</w:t>
            </w:r>
          </w:p>
        </w:tc>
        <w:tc>
          <w:tcPr>
            <w:tcW w:w="3544" w:type="dxa"/>
            <w:shd w:val="clear" w:color="auto" w:fill="auto"/>
          </w:tcPr>
          <w:p w:rsidR="00883670" w:rsidRPr="00923E6A" w:rsidRDefault="00883670" w:rsidP="00C62B45">
            <w:pPr>
              <w:spacing w:before="120" w:after="0" w:line="240" w:lineRule="auto"/>
              <w:rPr>
                <w:b/>
              </w:rPr>
            </w:pPr>
            <w:r w:rsidRPr="00923E6A">
              <w:rPr>
                <w:b/>
              </w:rPr>
              <w:t>Twoja odpowiedź</w:t>
            </w:r>
          </w:p>
        </w:tc>
      </w:tr>
      <w:tr w:rsidR="004139A8" w:rsidRPr="00C62B45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2F7CA1" w:rsidP="00C62B45">
            <w:pPr>
              <w:spacing w:before="120" w:after="0" w:line="240" w:lineRule="auto"/>
            </w:pPr>
            <w:r w:rsidRPr="002F7CA1">
              <w:t>Lotnisko</w:t>
            </w:r>
          </w:p>
        </w:tc>
        <w:tc>
          <w:tcPr>
            <w:tcW w:w="4932" w:type="dxa"/>
            <w:shd w:val="clear" w:color="auto" w:fill="auto"/>
          </w:tcPr>
          <w:p w:rsidR="00883670" w:rsidRPr="00503A2B" w:rsidRDefault="002F7CA1" w:rsidP="00C62B45">
            <w:pPr>
              <w:spacing w:before="120" w:after="0" w:line="240" w:lineRule="auto"/>
              <w:rPr>
                <w:lang w:val="pl-PL"/>
              </w:rPr>
            </w:pPr>
            <w:r w:rsidRPr="002F7CA1">
              <w:rPr>
                <w:lang w:val="pl-PL"/>
              </w:rPr>
              <w:t>Port lotniczy Tbilisi – międzynarodowy port lot</w:t>
            </w:r>
            <w:r w:rsidR="00503A2B">
              <w:rPr>
                <w:lang w:val="pl-PL"/>
              </w:rPr>
              <w:t xml:space="preserve">niczy położony na wysokości </w:t>
            </w:r>
            <w:r w:rsidR="00503A2B" w:rsidRPr="00503A2B">
              <w:rPr>
                <w:lang w:val="pl-PL"/>
              </w:rPr>
              <w:t>495 m n.p.m.</w:t>
            </w:r>
            <w:r w:rsidR="00503A2B">
              <w:rPr>
                <w:lang w:val="pl-PL"/>
              </w:rPr>
              <w:t xml:space="preserve"> </w:t>
            </w:r>
            <w:r w:rsidRPr="002F7CA1">
              <w:rPr>
                <w:lang w:val="pl-PL"/>
              </w:rPr>
              <w:t>na wschód od miasta.</w:t>
            </w:r>
            <w:r w:rsidR="00503A2B">
              <w:rPr>
                <w:lang w:val="pl-PL"/>
              </w:rPr>
              <w:t xml:space="preserve"> </w:t>
            </w:r>
            <w:r w:rsidRPr="00503A2B">
              <w:rPr>
                <w:lang w:val="pl-PL"/>
              </w:rPr>
              <w:t>Jest największym portem lotniczym w Gruzji.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6F93E5" wp14:editId="11898D63">
                  <wp:extent cx="3086100" cy="1422751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64" cy="144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503A2B" w:rsidRDefault="00503A2B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Jakie linie lotnicze latają do Tbilisi? Wymień minimum trzy i podaj port</w:t>
            </w:r>
            <w:r w:rsidR="00433695">
              <w:rPr>
                <w:lang w:val="pl-PL"/>
              </w:rPr>
              <w:t xml:space="preserve"> lotniczy </w:t>
            </w:r>
            <w:r>
              <w:rPr>
                <w:lang w:val="pl-PL"/>
              </w:rPr>
              <w:t>, z którego startują</w:t>
            </w:r>
            <w:r w:rsidR="00433695">
              <w:rPr>
                <w:lang w:val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Germania Airlines (Kolonia/Bonn)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LOT (Warszawa)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Lufthansa (Monachium)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S7 Airlines Moskwa-Domodiedowo</w:t>
            </w:r>
          </w:p>
          <w:p w:rsidR="00503A2B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Tbilaviamsheni (Kijów-Boryspol, Taszkent)</w:t>
            </w:r>
          </w:p>
          <w:p w:rsidR="00883670" w:rsidRPr="00C62B45" w:rsidRDefault="00503A2B" w:rsidP="00C62B45">
            <w:pPr>
              <w:pStyle w:val="Akapitzlist"/>
              <w:tabs>
                <w:tab w:val="left" w:pos="318"/>
                <w:tab w:val="left" w:pos="735"/>
              </w:tabs>
              <w:spacing w:before="120" w:after="0" w:line="240" w:lineRule="auto"/>
              <w:ind w:left="176"/>
              <w:contextualSpacing w:val="0"/>
              <w:rPr>
                <w:lang w:val="pl-PL"/>
              </w:rPr>
            </w:pPr>
            <w:r w:rsidRPr="00C62B45">
              <w:rPr>
                <w:lang w:val="pl-PL"/>
              </w:rPr>
              <w:t>Turkish Airlines (Stambuł-Atatürk)</w:t>
            </w:r>
          </w:p>
        </w:tc>
      </w:tr>
      <w:tr w:rsidR="004139A8" w:rsidRPr="00AE6F16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5B52A3" w:rsidP="00C62B45">
            <w:pPr>
              <w:spacing w:before="120" w:after="0" w:line="240" w:lineRule="auto"/>
            </w:pPr>
            <w:r>
              <w:t>Katedra Sioni</w:t>
            </w:r>
          </w:p>
        </w:tc>
        <w:tc>
          <w:tcPr>
            <w:tcW w:w="4932" w:type="dxa"/>
            <w:shd w:val="clear" w:color="auto" w:fill="auto"/>
          </w:tcPr>
          <w:p w:rsidR="00883670" w:rsidRPr="00156B49" w:rsidRDefault="007912B0" w:rsidP="00E149F1">
            <w:pPr>
              <w:spacing w:before="120" w:after="0" w:line="240" w:lineRule="auto"/>
              <w:jc w:val="both"/>
              <w:rPr>
                <w:lang w:val="pl-PL"/>
              </w:rPr>
            </w:pPr>
            <w:r w:rsidRPr="0048596B">
              <w:rPr>
                <w:bCs/>
                <w:lang w:val="pl-PL"/>
              </w:rPr>
              <w:t>Katedra Sioni</w:t>
            </w:r>
            <w:r>
              <w:rPr>
                <w:b/>
                <w:bCs/>
                <w:lang w:val="pl-PL"/>
              </w:rPr>
              <w:t xml:space="preserve"> </w:t>
            </w:r>
            <w:r w:rsidR="00156B49">
              <w:rPr>
                <w:lang w:val="pl-PL"/>
              </w:rPr>
              <w:t xml:space="preserve"> na Star</w:t>
            </w:r>
            <w:r>
              <w:rPr>
                <w:lang w:val="pl-PL"/>
              </w:rPr>
              <w:t xml:space="preserve">ym Mieście w </w:t>
            </w:r>
            <w:r w:rsidRPr="007912B0">
              <w:rPr>
                <w:lang w:val="pl-PL"/>
              </w:rPr>
              <w:t xml:space="preserve"> </w:t>
            </w:r>
            <w:hyperlink r:id="rId11" w:tooltip="Tbilisi" w:history="1">
              <w:r w:rsidRPr="00156B49">
                <w:rPr>
                  <w:u w:val="single"/>
                  <w:lang w:val="pl-PL"/>
                </w:rPr>
                <w:t>Tbilisi</w:t>
              </w:r>
            </w:hyperlink>
            <w:r w:rsidRPr="007912B0">
              <w:rPr>
                <w:lang w:val="pl-PL"/>
              </w:rPr>
              <w:t>. Jest jedną z najważniejszych świątyń</w:t>
            </w:r>
            <w:r w:rsidRPr="00156B49">
              <w:rPr>
                <w:lang w:val="pl-PL"/>
              </w:rPr>
              <w:t xml:space="preserve"> </w:t>
            </w:r>
            <w:hyperlink r:id="rId12" w:tooltip="Gruziński Kościół Prawosławny" w:history="1">
              <w:r w:rsidRPr="00156B49">
                <w:rPr>
                  <w:u w:val="single"/>
                  <w:lang w:val="pl-PL"/>
                </w:rPr>
                <w:t>Gruzińskiego Kościoła Prawosławnego</w:t>
              </w:r>
            </w:hyperlink>
            <w:r w:rsidRPr="007912B0">
              <w:rPr>
                <w:lang w:val="pl-PL"/>
              </w:rPr>
              <w:t xml:space="preserve">. Do 2004 znajdowała się tam siedziba patriarchy </w:t>
            </w:r>
            <w:hyperlink r:id="rId13" w:tooltip="Eliasz II (patriarcha Gruzji)" w:history="1">
              <w:r w:rsidRPr="007912B0">
                <w:rPr>
                  <w:color w:val="0000FF"/>
                  <w:u w:val="single"/>
                  <w:lang w:val="pl-PL"/>
                </w:rPr>
                <w:t>Eliasza II</w:t>
              </w:r>
            </w:hyperlink>
            <w:r w:rsidRPr="007912B0">
              <w:rPr>
                <w:lang w:val="pl-PL"/>
              </w:rPr>
              <w:t xml:space="preserve">, przeniesiona do </w:t>
            </w:r>
            <w:hyperlink r:id="rId14" w:tooltip="Sobór Trójcy Świętej w Tbilisi" w:history="1">
              <w:r w:rsidRPr="007912B0">
                <w:rPr>
                  <w:color w:val="0000FF"/>
                  <w:u w:val="single"/>
                  <w:lang w:val="pl-PL"/>
                </w:rPr>
                <w:t>soboru Trójcy Świętej</w:t>
              </w:r>
            </w:hyperlink>
            <w:r w:rsidRPr="007912B0">
              <w:rPr>
                <w:lang w:val="pl-PL"/>
              </w:rPr>
              <w:t>.</w:t>
            </w:r>
            <w:r w:rsidR="00156B49" w:rsidRPr="00156B49">
              <w:rPr>
                <w:lang w:val="pl-PL"/>
              </w:rPr>
              <w:t xml:space="preserve"> Jej nazwa wywodzi się od góry </w:t>
            </w:r>
            <w:hyperlink r:id="rId15" w:tooltip="Syjon" w:history="1">
              <w:r w:rsidR="00156B49" w:rsidRPr="00156B49">
                <w:rPr>
                  <w:color w:val="0000FF"/>
                  <w:u w:val="single"/>
                  <w:lang w:val="pl-PL"/>
                </w:rPr>
                <w:t>Syjon</w:t>
              </w:r>
            </w:hyperlink>
            <w:r w:rsidR="00156B49" w:rsidRPr="00156B49">
              <w:rPr>
                <w:lang w:val="pl-PL"/>
              </w:rPr>
              <w:t xml:space="preserve"> w </w:t>
            </w:r>
            <w:r w:rsidR="00156B49" w:rsidRPr="00156B49">
              <w:rPr>
                <w:color w:val="0000FF"/>
                <w:u w:val="single"/>
                <w:lang w:val="pl-PL"/>
              </w:rPr>
              <w:t>Jerozolimie.</w:t>
            </w:r>
            <w:r w:rsidR="00156B49" w:rsidRPr="00156B49">
              <w:rPr>
                <w:lang w:val="pl-PL"/>
              </w:rPr>
              <w:t xml:space="preserve"> Według legendy pierwszą świątynię chrześcijańską wzniósł na tym samym miejscu w V wieku król </w:t>
            </w:r>
            <w:hyperlink r:id="rId16" w:tooltip="Kartlia" w:history="1">
              <w:r w:rsidR="00156B49" w:rsidRPr="00156B49">
                <w:rPr>
                  <w:color w:val="0000FF"/>
                  <w:u w:val="single"/>
                  <w:lang w:val="pl-PL"/>
                </w:rPr>
                <w:t>Kartli</w:t>
              </w:r>
            </w:hyperlink>
            <w:r w:rsidR="00156B49" w:rsidRPr="00156B49">
              <w:rPr>
                <w:lang w:val="pl-PL"/>
              </w:rPr>
              <w:t xml:space="preserve"> </w:t>
            </w:r>
            <w:hyperlink r:id="rId17" w:tooltip="Wachtang I Gorgasali" w:history="1">
              <w:r w:rsidR="00156B49" w:rsidRPr="00156B49">
                <w:rPr>
                  <w:color w:val="0000FF"/>
                  <w:u w:val="single"/>
                  <w:lang w:val="pl-PL"/>
                </w:rPr>
                <w:t>Wachtang I Gorgasali</w:t>
              </w:r>
            </w:hyperlink>
            <w:r w:rsidR="00156B49">
              <w:rPr>
                <w:lang w:val="pl-PL"/>
              </w:rPr>
              <w:t>.</w:t>
            </w:r>
            <w:r w:rsidRPr="007912B0">
              <w:rPr>
                <w:lang w:val="pl-PL"/>
              </w:rPr>
              <w:t xml:space="preserve"> </w:t>
            </w:r>
            <w:r w:rsidR="00156B49" w:rsidRPr="00156B49">
              <w:rPr>
                <w:lang w:val="pl-PL"/>
              </w:rPr>
              <w:t>Od czasu powstania, katedra była wielokrotnie niszczona i odbudowywana, dlatego nie można jej uznać za dzieło jednej epoki. Obecna konstrukcja pochodzi z przełomu XI i XII wieku (z późniejsz</w:t>
            </w:r>
            <w:r w:rsidR="000C0CD9">
              <w:rPr>
                <w:lang w:val="pl-PL"/>
              </w:rPr>
              <w:t>ymi zmianami).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5B52A3" w:rsidP="00C62B45">
            <w:pPr>
              <w:spacing w:before="120" w:after="0" w:line="240" w:lineRule="auto"/>
              <w:rPr>
                <w:lang w:val="pl-PL"/>
              </w:rPr>
            </w:pPr>
            <w:r w:rsidRPr="005B52A3">
              <w:rPr>
                <w:noProof/>
                <w:lang w:eastAsia="en-GB"/>
              </w:rPr>
              <w:drawing>
                <wp:inline distT="0" distB="0" distL="0" distR="0">
                  <wp:extent cx="3038475" cy="2002790"/>
                  <wp:effectExtent l="0" t="0" r="9525" b="0"/>
                  <wp:docPr id="4" name="Obraz 4" descr="C:\Users\vobis\Desktop\Tbilisi Katedra Si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bis\Desktop\Tbilisi Katedra Si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85" cy="201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2B0" w:rsidRPr="005B52A3" w:rsidRDefault="007912B0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>Czyja relikwia jest przechowywana w katedrze?</w:t>
            </w:r>
          </w:p>
        </w:tc>
        <w:tc>
          <w:tcPr>
            <w:tcW w:w="3544" w:type="dxa"/>
            <w:shd w:val="clear" w:color="auto" w:fill="auto"/>
          </w:tcPr>
          <w:p w:rsidR="00883670" w:rsidRPr="005B52A3" w:rsidRDefault="005B52A3" w:rsidP="00E149F1">
            <w:pPr>
              <w:spacing w:before="120" w:after="0" w:line="240" w:lineRule="auto"/>
              <w:jc w:val="both"/>
              <w:rPr>
                <w:lang w:val="pl-PL"/>
              </w:rPr>
            </w:pPr>
            <w:r w:rsidRPr="005B52A3">
              <w:rPr>
                <w:lang w:val="pl-PL"/>
              </w:rPr>
              <w:t xml:space="preserve">W katedrze przechowywany jest krzyż </w:t>
            </w:r>
            <w:hyperlink r:id="rId19" w:tooltip="Święta Nino" w:history="1">
              <w:r w:rsidRPr="005B52A3">
                <w:rPr>
                  <w:color w:val="0000FF"/>
                  <w:u w:val="single"/>
                  <w:lang w:val="pl-PL"/>
                </w:rPr>
                <w:t>świętej Nino</w:t>
              </w:r>
            </w:hyperlink>
            <w:r w:rsidRPr="005B52A3">
              <w:rPr>
                <w:lang w:val="pl-PL"/>
              </w:rPr>
              <w:t xml:space="preserve">, uznawany za najcenniejszą relikwię Gruzińskiego Kościoła Prawosławnego, dzięki której król </w:t>
            </w:r>
            <w:hyperlink r:id="rId20" w:tooltip="Mirian III" w:history="1">
              <w:r w:rsidRPr="005B52A3">
                <w:rPr>
                  <w:color w:val="0000FF"/>
                  <w:u w:val="single"/>
                  <w:lang w:val="pl-PL"/>
                </w:rPr>
                <w:t>Mirian III</w:t>
              </w:r>
            </w:hyperlink>
            <w:r w:rsidRPr="005B52A3">
              <w:rPr>
                <w:lang w:val="pl-PL"/>
              </w:rPr>
              <w:t xml:space="preserve"> wpro</w:t>
            </w:r>
            <w:r w:rsidR="002C55C7">
              <w:rPr>
                <w:lang w:val="pl-PL"/>
              </w:rPr>
              <w:t>wadził w Gruzji chrześcijaństwo w 337 roku</w:t>
            </w:r>
          </w:p>
        </w:tc>
      </w:tr>
      <w:tr w:rsidR="004139A8" w:rsidRPr="005B1BD1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Default="0064519F" w:rsidP="00C62B45">
            <w:pPr>
              <w:spacing w:before="120" w:after="0" w:line="240" w:lineRule="auto"/>
            </w:pPr>
            <w:r>
              <w:t>Kartlis Deda</w:t>
            </w:r>
          </w:p>
          <w:p w:rsidR="0064519F" w:rsidRPr="002F7CA1" w:rsidRDefault="0064519F" w:rsidP="00C62B45">
            <w:pPr>
              <w:spacing w:before="120" w:after="0" w:line="240" w:lineRule="auto"/>
            </w:pPr>
            <w:r>
              <w:t>Matka Gruzja</w:t>
            </w:r>
          </w:p>
        </w:tc>
        <w:tc>
          <w:tcPr>
            <w:tcW w:w="4932" w:type="dxa"/>
            <w:shd w:val="clear" w:color="auto" w:fill="auto"/>
          </w:tcPr>
          <w:p w:rsidR="00D90FF8" w:rsidRPr="00D90FF8" w:rsidRDefault="00D90FF8" w:rsidP="00E149F1">
            <w:pPr>
              <w:spacing w:before="100" w:beforeAutospacing="1" w:after="100" w:afterAutospacing="1" w:line="240" w:lineRule="atLeast"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D90FF8">
              <w:rPr>
                <w:rFonts w:asciiTheme="minorHAnsi" w:eastAsia="Times New Roman" w:hAnsiTheme="minorHAnsi" w:cstheme="minorHAnsi"/>
                <w:lang w:val="pl-PL" w:eastAsia="pl-PL"/>
              </w:rPr>
              <w:t>Z wielu punkt</w:t>
            </w:r>
            <w:r w:rsidR="000B2116">
              <w:rPr>
                <w:rFonts w:asciiTheme="minorHAnsi" w:eastAsia="Times New Roman" w:hAnsiTheme="minorHAnsi" w:cstheme="minorHAnsi"/>
                <w:lang w:val="pl-PL" w:eastAsia="pl-PL"/>
              </w:rPr>
              <w:t>ów miasta</w:t>
            </w:r>
            <w:r w:rsidRPr="00D90FF8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można dostrzec ogromną, jasną fi</w:t>
            </w:r>
            <w:r w:rsidR="000B2116">
              <w:rPr>
                <w:rFonts w:asciiTheme="minorHAnsi" w:eastAsia="Times New Roman" w:hAnsiTheme="minorHAnsi" w:cstheme="minorHAnsi"/>
                <w:lang w:val="pl-PL" w:eastAsia="pl-PL"/>
              </w:rPr>
              <w:t>gurę stojącą na wysokim wzgórzu</w:t>
            </w:r>
            <w:r w:rsidR="000B2116" w:rsidRPr="000B2116">
              <w:rPr>
                <w:rFonts w:ascii="Verdana" w:hAnsi="Verdana"/>
                <w:lang w:val="pl-PL"/>
              </w:rPr>
              <w:t xml:space="preserve"> </w:t>
            </w:r>
            <w:r w:rsidR="000B2116">
              <w:rPr>
                <w:rFonts w:ascii="Verdana" w:hAnsi="Verdana"/>
                <w:lang w:val="pl-PL"/>
              </w:rPr>
              <w:t xml:space="preserve"> </w:t>
            </w:r>
            <w:r w:rsidR="000B2116" w:rsidRPr="000B2116">
              <w:rPr>
                <w:rFonts w:ascii="Verdana" w:hAnsi="Verdana"/>
                <w:lang w:val="pl-PL"/>
              </w:rPr>
              <w:t xml:space="preserve"> </w:t>
            </w:r>
            <w:r w:rsidR="000B2116" w:rsidRPr="000B2116">
              <w:rPr>
                <w:rFonts w:asciiTheme="minorHAnsi" w:hAnsiTheme="minorHAnsi" w:cstheme="minorHAnsi"/>
                <w:lang w:val="pl-PL"/>
              </w:rPr>
              <w:t>nieopodal twierdzy Narikala.</w:t>
            </w:r>
            <w:r w:rsidRPr="00D90FF8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Jest to postać gruzińskiej matrony symbolizującej Gruzję. W lewym ręku kobieta trzyma wielki dzban wina, którym wita przyjaciół. Z kolei prawa dłoń ściska nagi miecz, którego smak poznają wrogowie. W ten sposób Gruzini pokazują światu swoje umiłowanie przyjaźni oraz silne pragnienie wolności i niezależności.</w:t>
            </w:r>
            <w:r w:rsidR="0064519F" w:rsidRPr="00022990">
              <w:rPr>
                <w:rFonts w:asciiTheme="minorHAnsi" w:hAnsiTheme="minorHAnsi" w:cstheme="minorHAnsi"/>
                <w:lang w:val="pl-PL"/>
              </w:rPr>
              <w:t xml:space="preserve">  Kartlis Deda ma charakteryzować cha</w:t>
            </w:r>
            <w:r w:rsidR="00022990">
              <w:rPr>
                <w:rFonts w:asciiTheme="minorHAnsi" w:hAnsiTheme="minorHAnsi" w:cstheme="minorHAnsi"/>
                <w:lang w:val="pl-PL"/>
              </w:rPr>
              <w:t>rakter Gruzinów i samego miasta.</w:t>
            </w:r>
          </w:p>
          <w:p w:rsidR="00883670" w:rsidRPr="00022990" w:rsidRDefault="00883670" w:rsidP="00C62B45">
            <w:pPr>
              <w:spacing w:before="120"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B2116" w:rsidRDefault="00EF54C1" w:rsidP="00C62B45">
            <w:pPr>
              <w:spacing w:before="120" w:after="0" w:line="240" w:lineRule="auto"/>
              <w:rPr>
                <w:lang w:val="pl-PL"/>
              </w:rPr>
            </w:pPr>
            <w:r w:rsidRPr="00EF54C1">
              <w:rPr>
                <w:noProof/>
                <w:lang w:eastAsia="en-GB"/>
              </w:rPr>
              <w:drawing>
                <wp:inline distT="0" distB="0" distL="0" distR="0">
                  <wp:extent cx="1743075" cy="2508327"/>
                  <wp:effectExtent l="0" t="0" r="0" b="6350"/>
                  <wp:docPr id="6" name="Obraz 6" descr="C:\Users\vobis\Desktop\Matka gruz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is\Desktop\Matka gruz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03" cy="253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4C1" w:rsidRDefault="000B2116" w:rsidP="00E149F1">
            <w:pPr>
              <w:spacing w:before="120"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Kiedy powstał</w:t>
            </w:r>
            <w:r w:rsidR="00EF54C1">
              <w:rPr>
                <w:lang w:val="pl-PL"/>
              </w:rPr>
              <w:t xml:space="preserve"> p</w:t>
            </w:r>
            <w:r>
              <w:rPr>
                <w:lang w:val="pl-PL"/>
              </w:rPr>
              <w:t>omnik Kartlis Deda, z czego jest</w:t>
            </w:r>
            <w:r w:rsidR="00EF54C1">
              <w:rPr>
                <w:lang w:val="pl-PL"/>
              </w:rPr>
              <w:t xml:space="preserve"> wykonany i ile metrów mierzy?</w:t>
            </w:r>
          </w:p>
          <w:p w:rsidR="0064519F" w:rsidRPr="00022990" w:rsidRDefault="0064519F" w:rsidP="00C62B45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3544" w:type="dxa"/>
            <w:shd w:val="clear" w:color="auto" w:fill="auto"/>
          </w:tcPr>
          <w:p w:rsidR="000B2116" w:rsidRDefault="0005156A" w:rsidP="00E149F1">
            <w:pPr>
              <w:spacing w:before="120" w:after="0" w:line="240" w:lineRule="auto"/>
              <w:jc w:val="both"/>
              <w:rPr>
                <w:lang w:val="pl-PL"/>
              </w:rPr>
            </w:pPr>
            <w:r w:rsidRPr="0005156A">
              <w:rPr>
                <w:lang w:val="pl-PL"/>
              </w:rPr>
              <w:t>Kartlis Deda powstała w 1958 z okazji jubileuszu 1500-lecia Tbilisi.</w:t>
            </w:r>
            <w:r w:rsidR="000B2116">
              <w:rPr>
                <w:lang w:val="pl-PL"/>
              </w:rPr>
              <w:t xml:space="preserve"> </w:t>
            </w:r>
            <w:r w:rsidR="00E149F1">
              <w:rPr>
                <w:lang w:val="pl-PL"/>
              </w:rPr>
              <w:t>Pomnik w</w:t>
            </w:r>
            <w:r w:rsidR="000B2116">
              <w:rPr>
                <w:lang w:val="pl-PL"/>
              </w:rPr>
              <w:t>ykonany z aluminium i mierzy 20 metrów.</w:t>
            </w:r>
            <w:r w:rsidRPr="0005156A">
              <w:rPr>
                <w:lang w:val="pl-PL"/>
              </w:rPr>
              <w:t xml:space="preserve"> </w:t>
            </w:r>
          </w:p>
          <w:p w:rsidR="0005156A" w:rsidRPr="00791FD8" w:rsidRDefault="0005156A" w:rsidP="000B2116">
            <w:pPr>
              <w:spacing w:before="120" w:after="0" w:line="240" w:lineRule="auto"/>
              <w:rPr>
                <w:rFonts w:cs="Calibri"/>
                <w:lang w:val="pl-PL"/>
              </w:rPr>
            </w:pPr>
          </w:p>
        </w:tc>
      </w:tr>
      <w:tr w:rsidR="004139A8" w:rsidRPr="00213339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883670" w:rsidRDefault="00AE6F16" w:rsidP="00213339">
            <w:pPr>
              <w:spacing w:before="120" w:after="0" w:line="240" w:lineRule="auto"/>
              <w:jc w:val="center"/>
            </w:pPr>
            <w:r>
              <w:t>Abanotubani</w:t>
            </w:r>
          </w:p>
          <w:p w:rsidR="00AE6F16" w:rsidRDefault="00213339" w:rsidP="00213339">
            <w:pPr>
              <w:spacing w:before="120" w:after="0" w:line="240" w:lineRule="auto"/>
              <w:jc w:val="center"/>
            </w:pPr>
            <w:r>
              <w:t>dzielnica        łaźni siarkowych</w:t>
            </w:r>
          </w:p>
          <w:p w:rsidR="00AE6F16" w:rsidRPr="002F7CA1" w:rsidRDefault="00AE6F16" w:rsidP="00C62B45">
            <w:pPr>
              <w:spacing w:before="120" w:after="0" w:line="240" w:lineRule="auto"/>
            </w:pPr>
          </w:p>
        </w:tc>
        <w:tc>
          <w:tcPr>
            <w:tcW w:w="4932" w:type="dxa"/>
            <w:shd w:val="clear" w:color="auto" w:fill="auto"/>
          </w:tcPr>
          <w:p w:rsidR="00883670" w:rsidRPr="00213339" w:rsidRDefault="000D3641" w:rsidP="00213339">
            <w:pPr>
              <w:spacing w:before="100" w:beforeAutospacing="1" w:after="100" w:afterAutospacing="1" w:line="240" w:lineRule="atLeast"/>
              <w:jc w:val="both"/>
              <w:rPr>
                <w:rFonts w:ascii="Georgia" w:hAnsi="Georgia" w:cs="Arial"/>
                <w:color w:val="666666"/>
                <w:sz w:val="18"/>
                <w:szCs w:val="18"/>
                <w:lang w:val="pl-PL"/>
              </w:rPr>
            </w:pPr>
            <w:r w:rsidRPr="000D3641">
              <w:rPr>
                <w:rFonts w:ascii="Georgia" w:hAnsi="Georgia" w:cs="Arial"/>
                <w:color w:val="666666"/>
                <w:sz w:val="18"/>
                <w:szCs w:val="18"/>
                <w:lang w:val="pl-PL"/>
              </w:rPr>
              <w:t xml:space="preserve"> </w:t>
            </w:r>
            <w:r w:rsidRPr="000D3641">
              <w:rPr>
                <w:rFonts w:asciiTheme="minorHAnsi" w:hAnsiTheme="minorHAnsi" w:cstheme="minorHAnsi"/>
                <w:lang w:val="pl-PL"/>
              </w:rPr>
              <w:t>Łaźnie siarkowe to jedno z najbardziej znanych zabytków Tbilisi. W tym miejscu zaczyna się historia budowy stolicy Gruzji. Ponieważ słowo „tbili” znaczy po gruzińsku – „ciepły”. Przekonany o uzdrawiającej mocy tych wód król Wachtang Gorgasali rozkazał zbudować wokół źródła stolicę Gruzji.</w:t>
            </w:r>
            <w:r>
              <w:rPr>
                <w:rFonts w:ascii="Georgia" w:hAnsi="Georgia" w:cs="Arial"/>
                <w:color w:val="666666"/>
                <w:sz w:val="18"/>
                <w:szCs w:val="18"/>
                <w:lang w:val="pl-PL"/>
              </w:rPr>
              <w:t xml:space="preserve"> </w:t>
            </w:r>
            <w:r w:rsidR="00AE6F16">
              <w:rPr>
                <w:rFonts w:eastAsia="Times New Roman" w:cs="Calibri"/>
                <w:lang w:val="pl-PL" w:eastAsia="pl-PL"/>
              </w:rPr>
              <w:t xml:space="preserve">Łaźnie łatwo rozpoznać </w:t>
            </w:r>
            <w:r w:rsidR="00AE6F16" w:rsidRPr="00AE6F16">
              <w:rPr>
                <w:rFonts w:eastAsia="Times New Roman" w:cs="Calibri"/>
                <w:lang w:val="pl-PL" w:eastAsia="pl-PL"/>
              </w:rPr>
              <w:t>dzięki charakterystycznym, murowanym kopułom. Niegdyś było ich 60 a dziś działa jedynie 6. Na przestrzeni wieków uroki tbiliskich term sławili znani pisarze i poeci tacy jak Aleksander Dumas czy Puszkin. Dawniej rola łaźni daleko wykraczała poza funkcje higieniczne. Było to miejsce spotkań towarzyskich wyższych s</w:t>
            </w:r>
            <w:r w:rsidR="004139A8">
              <w:rPr>
                <w:rFonts w:eastAsia="Times New Roman" w:cs="Calibri"/>
                <w:lang w:val="pl-PL" w:eastAsia="pl-PL"/>
              </w:rPr>
              <w:t>fer.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0A25A7" w:rsidP="00C62B45">
            <w:pPr>
              <w:spacing w:before="120" w:after="0" w:line="240" w:lineRule="auto"/>
            </w:pPr>
            <w:r w:rsidRPr="000A25A7">
              <w:rPr>
                <w:noProof/>
                <w:lang w:eastAsia="en-GB"/>
              </w:rPr>
              <w:drawing>
                <wp:inline distT="0" distB="0" distL="0" distR="0">
                  <wp:extent cx="3257550" cy="1943100"/>
                  <wp:effectExtent l="0" t="0" r="0" b="0"/>
                  <wp:docPr id="5" name="Obraz 5" descr="C:\Users\vobis\Desktop\abanotuban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is\Desktop\abanotuban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180" cy="195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339" w:rsidRPr="00213339" w:rsidRDefault="00213339" w:rsidP="00C62B45">
            <w:pPr>
              <w:spacing w:before="120" w:after="0" w:line="240" w:lineRule="auto"/>
              <w:rPr>
                <w:lang w:val="pl-PL"/>
              </w:rPr>
            </w:pPr>
            <w:r w:rsidRPr="00213339">
              <w:rPr>
                <w:lang w:val="pl-PL"/>
              </w:rPr>
              <w:t>Ile lat liczy dzielnica łaźni siarkowych Abanotubani I gdzie się znajduje</w:t>
            </w:r>
            <w:r w:rsidR="00E149F1">
              <w:rPr>
                <w:lang w:val="pl-PL"/>
              </w:rPr>
              <w:t>?</w:t>
            </w:r>
            <w:r w:rsidR="00DE7F1E">
              <w:rPr>
                <w:lang w:val="pl-PL"/>
              </w:rPr>
              <w:t xml:space="preserve"> Co znaczy po gruzińsku „abano”</w:t>
            </w:r>
          </w:p>
        </w:tc>
        <w:tc>
          <w:tcPr>
            <w:tcW w:w="3544" w:type="dxa"/>
            <w:shd w:val="clear" w:color="auto" w:fill="auto"/>
          </w:tcPr>
          <w:p w:rsidR="00883670" w:rsidRDefault="00213339" w:rsidP="00213339">
            <w:pPr>
              <w:spacing w:before="120" w:after="0" w:line="240" w:lineRule="auto"/>
              <w:jc w:val="both"/>
              <w:rPr>
                <w:rFonts w:eastAsia="Times New Roman" w:cs="Calibri"/>
                <w:lang w:val="pl-PL" w:eastAsia="pl-PL"/>
              </w:rPr>
            </w:pPr>
            <w:r w:rsidRPr="00AE6F16">
              <w:rPr>
                <w:rFonts w:eastAsia="Times New Roman" w:cs="Calibri"/>
                <w:lang w:val="pl-PL" w:eastAsia="pl-PL"/>
              </w:rPr>
              <w:t xml:space="preserve">Abanotubani, czyli dzielnica łaźni </w:t>
            </w:r>
            <w:r w:rsidR="004139A8">
              <w:rPr>
                <w:rFonts w:eastAsia="Times New Roman" w:cs="Calibri"/>
                <w:lang w:val="pl-PL" w:eastAsia="pl-PL"/>
              </w:rPr>
              <w:t>siarkowych  w Tbilisi</w:t>
            </w:r>
            <w:r>
              <w:rPr>
                <w:rFonts w:eastAsia="Times New Roman" w:cs="Calibri"/>
                <w:lang w:val="pl-PL" w:eastAsia="pl-PL"/>
              </w:rPr>
              <w:t xml:space="preserve"> </w:t>
            </w:r>
            <w:r w:rsidR="004139A8">
              <w:rPr>
                <w:rFonts w:eastAsia="Times New Roman" w:cs="Calibri"/>
                <w:lang w:val="pl-PL" w:eastAsia="pl-PL"/>
              </w:rPr>
              <w:t>j</w:t>
            </w:r>
            <w:r w:rsidRPr="00AE6F16">
              <w:rPr>
                <w:rFonts w:eastAsia="Times New Roman" w:cs="Calibri"/>
                <w:lang w:val="pl-PL" w:eastAsia="pl-PL"/>
              </w:rPr>
              <w:t>est najstarszą częścią miasta liczącą około 1500 lat. Znajduje się nieopodal rzeki Mtkwari</w:t>
            </w:r>
            <w:r w:rsidR="004139A8">
              <w:rPr>
                <w:rFonts w:eastAsia="Times New Roman" w:cs="Calibri"/>
                <w:lang w:val="pl-PL" w:eastAsia="pl-PL"/>
              </w:rPr>
              <w:t xml:space="preserve"> /Kura/</w:t>
            </w:r>
            <w:r w:rsidRPr="00AE6F16">
              <w:rPr>
                <w:rFonts w:eastAsia="Times New Roman" w:cs="Calibri"/>
                <w:lang w:val="pl-PL" w:eastAsia="pl-PL"/>
              </w:rPr>
              <w:t xml:space="preserve"> i Placu Króla Wachtanga</w:t>
            </w:r>
            <w:r>
              <w:rPr>
                <w:rFonts w:eastAsia="Times New Roman" w:cs="Calibri"/>
                <w:lang w:val="pl-PL" w:eastAsia="pl-PL"/>
              </w:rPr>
              <w:t xml:space="preserve"> Gorgasali</w:t>
            </w:r>
            <w:r w:rsidR="002C55C7">
              <w:rPr>
                <w:rFonts w:eastAsia="Times New Roman" w:cs="Calibri"/>
                <w:lang w:val="pl-PL" w:eastAsia="pl-PL"/>
              </w:rPr>
              <w:t>.</w:t>
            </w:r>
          </w:p>
          <w:p w:rsidR="002C55C7" w:rsidRPr="00213339" w:rsidRDefault="002C55C7" w:rsidP="00213339">
            <w:pPr>
              <w:spacing w:before="120" w:after="0" w:line="240" w:lineRule="auto"/>
              <w:jc w:val="both"/>
              <w:rPr>
                <w:lang w:val="pl-PL"/>
              </w:rPr>
            </w:pPr>
            <w:r>
              <w:rPr>
                <w:rFonts w:eastAsia="Times New Roman" w:cs="Calibri"/>
                <w:lang w:val="pl-PL" w:eastAsia="pl-PL"/>
              </w:rPr>
              <w:t xml:space="preserve">„Abano” znaczy po gruzińsku łaźnia </w:t>
            </w:r>
          </w:p>
        </w:tc>
      </w:tr>
      <w:tr w:rsidR="004139A8" w:rsidRPr="004139A8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2F7CA1" w:rsidRDefault="00883670" w:rsidP="00C62B45">
            <w:pPr>
              <w:spacing w:before="120" w:after="0" w:line="240" w:lineRule="auto"/>
            </w:pPr>
            <w:r w:rsidRPr="002F7CA1">
              <w:t>5</w:t>
            </w:r>
          </w:p>
        </w:tc>
        <w:tc>
          <w:tcPr>
            <w:tcW w:w="1418" w:type="dxa"/>
            <w:shd w:val="clear" w:color="auto" w:fill="auto"/>
          </w:tcPr>
          <w:p w:rsidR="00883670" w:rsidRPr="002F7CA1" w:rsidRDefault="004139A8" w:rsidP="004139A8">
            <w:pPr>
              <w:spacing w:before="120" w:after="0" w:line="240" w:lineRule="auto"/>
              <w:jc w:val="both"/>
            </w:pPr>
            <w:r>
              <w:t>Pomnik Króla Wachtanga Gorgasali</w:t>
            </w:r>
          </w:p>
        </w:tc>
        <w:tc>
          <w:tcPr>
            <w:tcW w:w="4932" w:type="dxa"/>
            <w:shd w:val="clear" w:color="auto" w:fill="auto"/>
          </w:tcPr>
          <w:p w:rsidR="0023244F" w:rsidRPr="0048596B" w:rsidRDefault="004139A8" w:rsidP="0023244F">
            <w:pPr>
              <w:spacing w:after="240" w:line="432" w:lineRule="atLeast"/>
              <w:jc w:val="both"/>
              <w:textAlignment w:val="top"/>
              <w:rPr>
                <w:rFonts w:eastAsia="Times New Roman" w:cs="Calibri"/>
                <w:color w:val="444444"/>
                <w:lang w:val="pl-PL" w:eastAsia="pl-PL"/>
              </w:rPr>
            </w:pPr>
            <w:r w:rsidRPr="0048596B">
              <w:rPr>
                <w:rFonts w:eastAsia="Times New Roman" w:cs="Calibri"/>
                <w:color w:val="444444"/>
                <w:lang w:val="pl-PL" w:eastAsia="pl-PL"/>
              </w:rPr>
              <w:t xml:space="preserve">Wachtang Gorgasali to gruziński król oraz święty Gruzińskiego Kościoła Prawosławnego.  Uważany jest za założyciela Tbilisi, gdzie przeniósł stolicę państwa z Mcchety, za „namową” swojego tresowanego sokoła. W bajkach i legendach jest stałą postacią, naznaczoną pozytywnymi cechami – odwagą, siłą, mądrością. </w:t>
            </w:r>
            <w:r w:rsidR="0023244F" w:rsidRPr="0048596B">
              <w:rPr>
                <w:rFonts w:eastAsia="Times New Roman" w:cs="Calibri"/>
                <w:color w:val="444444"/>
                <w:lang w:val="pl-PL" w:eastAsia="pl-PL"/>
              </w:rPr>
              <w:t xml:space="preserve"> </w:t>
            </w:r>
          </w:p>
          <w:p w:rsidR="00883670" w:rsidRPr="0023244F" w:rsidRDefault="00883670" w:rsidP="0023244F">
            <w:pPr>
              <w:spacing w:before="120" w:after="0" w:line="240" w:lineRule="auto"/>
              <w:rPr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83670" w:rsidRDefault="004139A8" w:rsidP="00C62B45">
            <w:pPr>
              <w:spacing w:before="120" w:after="0" w:line="240" w:lineRule="auto"/>
            </w:pPr>
            <w:r w:rsidRPr="004139A8">
              <w:rPr>
                <w:noProof/>
                <w:lang w:eastAsia="en-GB"/>
              </w:rPr>
              <w:drawing>
                <wp:inline distT="0" distB="0" distL="0" distR="0">
                  <wp:extent cx="3314700" cy="2490603"/>
                  <wp:effectExtent l="0" t="0" r="0" b="5080"/>
                  <wp:docPr id="8" name="Obraz 8" descr="C:\Users\vobis\Desktop\pomnik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is\Desktop\pomnik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703" cy="249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9A8" w:rsidRPr="004139A8" w:rsidRDefault="0023244F" w:rsidP="00C62B45">
            <w:pPr>
              <w:spacing w:before="120"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Kiedy został wykonany i </w:t>
            </w:r>
            <w:r w:rsidR="00E84A86">
              <w:rPr>
                <w:lang w:val="pl-PL"/>
              </w:rPr>
              <w:t>g</w:t>
            </w:r>
            <w:r w:rsidR="004139A8" w:rsidRPr="004139A8">
              <w:rPr>
                <w:lang w:val="pl-PL"/>
              </w:rPr>
              <w:t>dzie znajduje się pomnik Króla Wachtanga Gorgasali</w:t>
            </w:r>
            <w:r w:rsidR="004139A8">
              <w:rPr>
                <w:lang w:val="pl-PL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883670" w:rsidRPr="0048596B" w:rsidRDefault="0023244F" w:rsidP="0023244F">
            <w:pPr>
              <w:spacing w:after="240" w:line="432" w:lineRule="atLeast"/>
              <w:jc w:val="both"/>
              <w:textAlignment w:val="top"/>
              <w:rPr>
                <w:rFonts w:eastAsia="Times New Roman" w:cs="Calibri"/>
                <w:color w:val="444444"/>
                <w:lang w:val="pl-PL" w:eastAsia="pl-PL"/>
              </w:rPr>
            </w:pPr>
            <w:r w:rsidRPr="0023244F">
              <w:rPr>
                <w:rFonts w:ascii="Open Sans" w:eastAsia="Times New Roman" w:hAnsi="Open Sans" w:cs="Helvetica"/>
                <w:color w:val="444444"/>
                <w:sz w:val="21"/>
                <w:szCs w:val="21"/>
                <w:lang w:val="pl-PL" w:eastAsia="pl-PL"/>
              </w:rPr>
              <w:t xml:space="preserve"> </w:t>
            </w:r>
            <w:r w:rsidRPr="0048596B">
              <w:rPr>
                <w:rFonts w:eastAsia="Times New Roman" w:cs="Calibri"/>
                <w:bCs/>
                <w:color w:val="444444"/>
                <w:lang w:val="pl-PL" w:eastAsia="pl-PL"/>
              </w:rPr>
              <w:t>Konny pomnik króla Wachtanga</w:t>
            </w:r>
            <w:r w:rsidRPr="0048596B">
              <w:rPr>
                <w:rFonts w:eastAsia="Times New Roman" w:cs="Calibri"/>
                <w:color w:val="444444"/>
                <w:lang w:val="pl-PL" w:eastAsia="pl-PL"/>
              </w:rPr>
              <w:t xml:space="preserve"> Gorgosali wykonany został  w 1967 roku przez rzeźbiarza Elgudży Amaszukelego, znajduje się na wzgórzu  przed świątynią Metechi</w:t>
            </w:r>
            <w:r w:rsidR="002C55C7" w:rsidRPr="0048596B">
              <w:rPr>
                <w:rFonts w:eastAsia="Times New Roman" w:cs="Calibri"/>
                <w:color w:val="444444"/>
                <w:lang w:val="pl-PL" w:eastAsia="pl-PL"/>
              </w:rPr>
              <w:t xml:space="preserve"> /XIII w/</w:t>
            </w:r>
            <w:r w:rsidR="00BF0A7F">
              <w:rPr>
                <w:rFonts w:eastAsia="Times New Roman" w:cs="Calibri"/>
                <w:color w:val="444444"/>
                <w:lang w:val="pl-PL" w:eastAsia="pl-PL"/>
              </w:rPr>
              <w:t>.</w:t>
            </w:r>
          </w:p>
        </w:tc>
      </w:tr>
    </w:tbl>
    <w:p w:rsidR="0006499C" w:rsidRPr="006325A0" w:rsidRDefault="0006499C" w:rsidP="00433695">
      <w:pPr>
        <w:spacing w:before="120" w:after="0" w:line="240" w:lineRule="auto"/>
        <w:rPr>
          <w:lang w:val="pl-PL"/>
        </w:rPr>
      </w:pPr>
    </w:p>
    <w:sectPr w:rsidR="0006499C" w:rsidRPr="006325A0" w:rsidSect="0033745B">
      <w:footerReference w:type="default" r:id="rId24"/>
      <w:pgSz w:w="16838" w:h="11906" w:orient="landscape"/>
      <w:pgMar w:top="1417" w:right="536" w:bottom="141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4A" w:rsidRDefault="005E164A" w:rsidP="006325A0">
      <w:pPr>
        <w:spacing w:after="0" w:line="240" w:lineRule="auto"/>
      </w:pPr>
      <w:r>
        <w:separator/>
      </w:r>
    </w:p>
  </w:endnote>
  <w:endnote w:type="continuationSeparator" w:id="0">
    <w:p w:rsidR="005E164A" w:rsidRDefault="005E164A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6325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304">
      <w:rPr>
        <w:noProof/>
      </w:rPr>
      <w:t>2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4A" w:rsidRDefault="005E164A" w:rsidP="006325A0">
      <w:pPr>
        <w:spacing w:after="0" w:line="240" w:lineRule="auto"/>
      </w:pPr>
      <w:r>
        <w:separator/>
      </w:r>
    </w:p>
  </w:footnote>
  <w:footnote w:type="continuationSeparator" w:id="0">
    <w:p w:rsidR="005E164A" w:rsidRDefault="005E164A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463A5"/>
    <w:multiLevelType w:val="hybridMultilevel"/>
    <w:tmpl w:val="DEB09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7C97"/>
    <w:multiLevelType w:val="hybridMultilevel"/>
    <w:tmpl w:val="E2E89EA0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3332"/>
    <w:multiLevelType w:val="hybridMultilevel"/>
    <w:tmpl w:val="7E0C2960"/>
    <w:lvl w:ilvl="0" w:tplc="08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2304"/>
    <w:rsid w:val="00005A4E"/>
    <w:rsid w:val="00010FD6"/>
    <w:rsid w:val="00011292"/>
    <w:rsid w:val="00022990"/>
    <w:rsid w:val="00043CBB"/>
    <w:rsid w:val="0005156A"/>
    <w:rsid w:val="0006499C"/>
    <w:rsid w:val="0008407F"/>
    <w:rsid w:val="00084E19"/>
    <w:rsid w:val="000A25A7"/>
    <w:rsid w:val="000A2BCD"/>
    <w:rsid w:val="000A7AC6"/>
    <w:rsid w:val="000B2116"/>
    <w:rsid w:val="000B4E25"/>
    <w:rsid w:val="000B5E7F"/>
    <w:rsid w:val="000C0CD9"/>
    <w:rsid w:val="000C6E6E"/>
    <w:rsid w:val="000D3641"/>
    <w:rsid w:val="000D4F13"/>
    <w:rsid w:val="000E4BBD"/>
    <w:rsid w:val="000F5AE6"/>
    <w:rsid w:val="00101067"/>
    <w:rsid w:val="00103BC4"/>
    <w:rsid w:val="00156B49"/>
    <w:rsid w:val="00170EFC"/>
    <w:rsid w:val="001719E9"/>
    <w:rsid w:val="001973CD"/>
    <w:rsid w:val="001A3C12"/>
    <w:rsid w:val="001A4315"/>
    <w:rsid w:val="001A543B"/>
    <w:rsid w:val="001C1DD2"/>
    <w:rsid w:val="001E0FEB"/>
    <w:rsid w:val="001E46CB"/>
    <w:rsid w:val="00203D59"/>
    <w:rsid w:val="00211AD1"/>
    <w:rsid w:val="00213339"/>
    <w:rsid w:val="00227076"/>
    <w:rsid w:val="0023244F"/>
    <w:rsid w:val="00247634"/>
    <w:rsid w:val="00274395"/>
    <w:rsid w:val="00283C2D"/>
    <w:rsid w:val="00287D24"/>
    <w:rsid w:val="002A0C53"/>
    <w:rsid w:val="002A3E6D"/>
    <w:rsid w:val="002C55C7"/>
    <w:rsid w:val="002E7522"/>
    <w:rsid w:val="002F7CA1"/>
    <w:rsid w:val="00307F80"/>
    <w:rsid w:val="00332F9A"/>
    <w:rsid w:val="0033745B"/>
    <w:rsid w:val="003435F9"/>
    <w:rsid w:val="003447B0"/>
    <w:rsid w:val="00345DCE"/>
    <w:rsid w:val="00362E54"/>
    <w:rsid w:val="003644D8"/>
    <w:rsid w:val="00375676"/>
    <w:rsid w:val="003A63D2"/>
    <w:rsid w:val="003E076B"/>
    <w:rsid w:val="003E5E2F"/>
    <w:rsid w:val="003E6E0E"/>
    <w:rsid w:val="00400FC4"/>
    <w:rsid w:val="004100F1"/>
    <w:rsid w:val="004139A8"/>
    <w:rsid w:val="00433695"/>
    <w:rsid w:val="00434F37"/>
    <w:rsid w:val="0043532C"/>
    <w:rsid w:val="00456994"/>
    <w:rsid w:val="00466259"/>
    <w:rsid w:val="00474670"/>
    <w:rsid w:val="00475B57"/>
    <w:rsid w:val="0048596B"/>
    <w:rsid w:val="004910BD"/>
    <w:rsid w:val="004959A5"/>
    <w:rsid w:val="004E17CF"/>
    <w:rsid w:val="00503A2B"/>
    <w:rsid w:val="005113E4"/>
    <w:rsid w:val="0052527A"/>
    <w:rsid w:val="0054174C"/>
    <w:rsid w:val="00551165"/>
    <w:rsid w:val="00572F5E"/>
    <w:rsid w:val="00595120"/>
    <w:rsid w:val="005A66FC"/>
    <w:rsid w:val="005B1BD1"/>
    <w:rsid w:val="005B2ABC"/>
    <w:rsid w:val="005B52A3"/>
    <w:rsid w:val="005B5B8D"/>
    <w:rsid w:val="005E164A"/>
    <w:rsid w:val="005F1C2C"/>
    <w:rsid w:val="005F7A55"/>
    <w:rsid w:val="00606AFF"/>
    <w:rsid w:val="0061117A"/>
    <w:rsid w:val="006136A2"/>
    <w:rsid w:val="00621FFC"/>
    <w:rsid w:val="00624CF3"/>
    <w:rsid w:val="006325A0"/>
    <w:rsid w:val="00633477"/>
    <w:rsid w:val="00636CEF"/>
    <w:rsid w:val="0064519F"/>
    <w:rsid w:val="006C03FA"/>
    <w:rsid w:val="006C1D17"/>
    <w:rsid w:val="006D45C0"/>
    <w:rsid w:val="007209DB"/>
    <w:rsid w:val="007255FF"/>
    <w:rsid w:val="00730961"/>
    <w:rsid w:val="00751070"/>
    <w:rsid w:val="00762560"/>
    <w:rsid w:val="00763281"/>
    <w:rsid w:val="00771727"/>
    <w:rsid w:val="00784974"/>
    <w:rsid w:val="007912B0"/>
    <w:rsid w:val="00791BFD"/>
    <w:rsid w:val="00791FD8"/>
    <w:rsid w:val="007B5CB9"/>
    <w:rsid w:val="007F40FC"/>
    <w:rsid w:val="008140EF"/>
    <w:rsid w:val="0082256D"/>
    <w:rsid w:val="008243D2"/>
    <w:rsid w:val="00857399"/>
    <w:rsid w:val="00883670"/>
    <w:rsid w:val="00884160"/>
    <w:rsid w:val="008A3051"/>
    <w:rsid w:val="008A524C"/>
    <w:rsid w:val="008A7F80"/>
    <w:rsid w:val="008C2A94"/>
    <w:rsid w:val="008E1A3D"/>
    <w:rsid w:val="008E4D7E"/>
    <w:rsid w:val="00914F3E"/>
    <w:rsid w:val="00917FEE"/>
    <w:rsid w:val="009234D8"/>
    <w:rsid w:val="00923E6A"/>
    <w:rsid w:val="00943311"/>
    <w:rsid w:val="0095412C"/>
    <w:rsid w:val="0098245C"/>
    <w:rsid w:val="00982C0B"/>
    <w:rsid w:val="00990E0B"/>
    <w:rsid w:val="009C2175"/>
    <w:rsid w:val="009E2060"/>
    <w:rsid w:val="009E47D9"/>
    <w:rsid w:val="00A229FA"/>
    <w:rsid w:val="00A41233"/>
    <w:rsid w:val="00A536CC"/>
    <w:rsid w:val="00A76C6D"/>
    <w:rsid w:val="00A81999"/>
    <w:rsid w:val="00A965C3"/>
    <w:rsid w:val="00AA0C52"/>
    <w:rsid w:val="00AB42C6"/>
    <w:rsid w:val="00AB6FD8"/>
    <w:rsid w:val="00AB767B"/>
    <w:rsid w:val="00AE4A36"/>
    <w:rsid w:val="00AE6F16"/>
    <w:rsid w:val="00AF25DA"/>
    <w:rsid w:val="00B038F1"/>
    <w:rsid w:val="00B04560"/>
    <w:rsid w:val="00B548D9"/>
    <w:rsid w:val="00B64F63"/>
    <w:rsid w:val="00B91849"/>
    <w:rsid w:val="00BA03B8"/>
    <w:rsid w:val="00BA0CCA"/>
    <w:rsid w:val="00BA33BB"/>
    <w:rsid w:val="00BA4215"/>
    <w:rsid w:val="00BC3641"/>
    <w:rsid w:val="00BC67C0"/>
    <w:rsid w:val="00BF0A7F"/>
    <w:rsid w:val="00C071B1"/>
    <w:rsid w:val="00C07F7C"/>
    <w:rsid w:val="00C177E3"/>
    <w:rsid w:val="00C26ED4"/>
    <w:rsid w:val="00C43A7E"/>
    <w:rsid w:val="00C57181"/>
    <w:rsid w:val="00C62B45"/>
    <w:rsid w:val="00C73FF4"/>
    <w:rsid w:val="00C75A07"/>
    <w:rsid w:val="00C76AD4"/>
    <w:rsid w:val="00C80783"/>
    <w:rsid w:val="00C87715"/>
    <w:rsid w:val="00CB61D3"/>
    <w:rsid w:val="00CF0593"/>
    <w:rsid w:val="00CF564C"/>
    <w:rsid w:val="00CF7B85"/>
    <w:rsid w:val="00D10F8A"/>
    <w:rsid w:val="00D259D4"/>
    <w:rsid w:val="00D33FD1"/>
    <w:rsid w:val="00D72CFD"/>
    <w:rsid w:val="00D81F0F"/>
    <w:rsid w:val="00D90FF8"/>
    <w:rsid w:val="00DC2818"/>
    <w:rsid w:val="00DC7443"/>
    <w:rsid w:val="00DD28CE"/>
    <w:rsid w:val="00DE03E1"/>
    <w:rsid w:val="00DE7F1E"/>
    <w:rsid w:val="00DF316A"/>
    <w:rsid w:val="00DF7579"/>
    <w:rsid w:val="00E03186"/>
    <w:rsid w:val="00E149F1"/>
    <w:rsid w:val="00E16DC8"/>
    <w:rsid w:val="00E33872"/>
    <w:rsid w:val="00E84A86"/>
    <w:rsid w:val="00E86F6D"/>
    <w:rsid w:val="00E9182E"/>
    <w:rsid w:val="00ED104F"/>
    <w:rsid w:val="00EE2FC3"/>
    <w:rsid w:val="00EF54C1"/>
    <w:rsid w:val="00F44B6C"/>
    <w:rsid w:val="00F47FC7"/>
    <w:rsid w:val="00F623B5"/>
    <w:rsid w:val="00F80FF6"/>
    <w:rsid w:val="00F85C34"/>
    <w:rsid w:val="00FA334D"/>
    <w:rsid w:val="00FA4C6F"/>
    <w:rsid w:val="00FC523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10">
          <w:marLeft w:val="0"/>
          <w:marRight w:val="0"/>
          <w:marTop w:val="0"/>
          <w:marBottom w:val="0"/>
          <w:divBdr>
            <w:top w:val="none" w:sz="0" w:space="0" w:color="F3F3F3"/>
            <w:left w:val="single" w:sz="6" w:space="0" w:color="F3F3F3"/>
            <w:bottom w:val="none" w:sz="0" w:space="0" w:color="F3F3F3"/>
            <w:right w:val="single" w:sz="6" w:space="0" w:color="F3F3F3"/>
          </w:divBdr>
          <w:divsChild>
            <w:div w:id="1874344518">
              <w:marLeft w:val="0"/>
              <w:marRight w:val="0"/>
              <w:marTop w:val="0"/>
              <w:marBottom w:val="0"/>
              <w:divBdr>
                <w:top w:val="none" w:sz="0" w:space="11" w:color="F3F3F3"/>
                <w:left w:val="single" w:sz="6" w:space="8" w:color="F3F3F3"/>
                <w:bottom w:val="none" w:sz="0" w:space="8" w:color="F3F3F3"/>
                <w:right w:val="single" w:sz="6" w:space="8" w:color="F3F3F3"/>
              </w:divBdr>
            </w:div>
          </w:divsChild>
        </w:div>
      </w:divsChild>
    </w:div>
    <w:div w:id="1453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746">
          <w:marLeft w:val="0"/>
          <w:marRight w:val="0"/>
          <w:marTop w:val="0"/>
          <w:marBottom w:val="0"/>
          <w:divBdr>
            <w:top w:val="none" w:sz="0" w:space="0" w:color="F3F3F3"/>
            <w:left w:val="single" w:sz="6" w:space="0" w:color="F3F3F3"/>
            <w:bottom w:val="none" w:sz="0" w:space="0" w:color="F3F3F3"/>
            <w:right w:val="single" w:sz="6" w:space="0" w:color="F3F3F3"/>
          </w:divBdr>
          <w:divsChild>
            <w:div w:id="1059742331">
              <w:marLeft w:val="0"/>
              <w:marRight w:val="0"/>
              <w:marTop w:val="0"/>
              <w:marBottom w:val="0"/>
              <w:divBdr>
                <w:top w:val="none" w:sz="0" w:space="11" w:color="F3F3F3"/>
                <w:left w:val="single" w:sz="6" w:space="8" w:color="F3F3F3"/>
                <w:bottom w:val="none" w:sz="0" w:space="8" w:color="F3F3F3"/>
                <w:right w:val="single" w:sz="6" w:space="8" w:color="F3F3F3"/>
              </w:divBdr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Eliasz_II_(patriarcha_Gruzji)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Gruzi%C5%84ski_Ko%C5%9Bci%C3%B3%C5%82_Prawos%C5%82awny" TargetMode="External"/><Relationship Id="rId17" Type="http://schemas.openxmlformats.org/officeDocument/2006/relationships/hyperlink" Target="https://pl.wikipedia.org/wiki/Wachtang_I_Gorgasal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Kartlia" TargetMode="External"/><Relationship Id="rId20" Type="http://schemas.openxmlformats.org/officeDocument/2006/relationships/hyperlink" Target="https://pl.wikipedia.org/wiki/Mirian_I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Tbilis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Syjon" TargetMode="External"/><Relationship Id="rId23" Type="http://schemas.openxmlformats.org/officeDocument/2006/relationships/image" Target="media/image6.jpeg"/><Relationship Id="rId10" Type="http://schemas.openxmlformats.org/officeDocument/2006/relationships/image" Target="media/image2.jpg"/><Relationship Id="rId19" Type="http://schemas.openxmlformats.org/officeDocument/2006/relationships/hyperlink" Target="https://pl.wikipedia.org/wiki/%C5%9Awi%C4%99ta_Ni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.wikipedia.org/wiki/Sob%C3%B3r_Tr%C3%B3jcy_%C5%9Awi%C4%99tej_w_Tbilisi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D8B7-6219-49F0-BFDD-965170DE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4611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2017-04-24T19:41:00Z</dcterms:created>
  <dcterms:modified xsi:type="dcterms:W3CDTF">2017-04-24T19:41:00Z</dcterms:modified>
</cp:coreProperties>
</file>