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CDD9E"/>
  <w:body>
    <w:p w:rsidR="0007164C" w:rsidRPr="00726032" w:rsidRDefault="00AC4660">
      <w:pPr>
        <w:ind w:right="-567"/>
        <w:rPr>
          <w:b/>
          <w:color w:val="BF8F00" w:themeColor="accent4" w:themeShade="BF"/>
          <w:sz w:val="56"/>
          <w:szCs w:val="56"/>
        </w:rPr>
      </w:pPr>
      <w:bookmarkStart w:id="0" w:name="_GoBack"/>
      <w:bookmarkEnd w:id="0"/>
      <w:r w:rsidRPr="00726032">
        <w:rPr>
          <w:b/>
          <w:color w:val="BF8F00" w:themeColor="accent4" w:themeShade="BF"/>
          <w:sz w:val="56"/>
          <w:szCs w:val="56"/>
        </w:rPr>
        <w:t>SIERPIEŃ 2017</w:t>
      </w:r>
    </w:p>
    <w:tbl>
      <w:tblPr>
        <w:tblW w:w="9453" w:type="dxa"/>
        <w:tblBorders>
          <w:top w:val="single" w:sz="24" w:space="0" w:color="BF8F00" w:themeColor="accent4" w:themeShade="BF"/>
          <w:left w:val="single" w:sz="24" w:space="0" w:color="BF8F00" w:themeColor="accent4" w:themeShade="BF"/>
          <w:bottom w:val="single" w:sz="24" w:space="0" w:color="BF8F00" w:themeColor="accent4" w:themeShade="BF"/>
          <w:right w:val="single" w:sz="24" w:space="0" w:color="BF8F00" w:themeColor="accent4" w:themeShade="BF"/>
          <w:insideH w:val="single" w:sz="12" w:space="0" w:color="BF8F00" w:themeColor="accent4" w:themeShade="BF"/>
          <w:insideV w:val="single" w:sz="12" w:space="0" w:color="BF8F00" w:themeColor="accent4" w:themeShade="B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3"/>
        <w:gridCol w:w="1558"/>
        <w:gridCol w:w="1206"/>
        <w:gridCol w:w="1381"/>
        <w:gridCol w:w="1380"/>
        <w:gridCol w:w="1267"/>
        <w:gridCol w:w="1278"/>
      </w:tblGrid>
      <w:tr w:rsidR="0007164C" w:rsidTr="00726032">
        <w:trPr>
          <w:trHeight w:val="614"/>
        </w:trPr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4C" w:rsidRDefault="00AC4660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poniedziałek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4C" w:rsidRDefault="00AC4660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wtorek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4C" w:rsidRDefault="00AC4660">
            <w:pPr>
              <w:spacing w:after="0"/>
              <w:jc w:val="center"/>
            </w:pPr>
            <w:r>
              <w:rPr>
                <w:rFonts w:ascii="Impact" w:hAnsi="Impact" w:cs="Cambria"/>
              </w:rPr>
              <w:t>ś</w:t>
            </w:r>
            <w:r>
              <w:rPr>
                <w:rFonts w:ascii="Impact" w:hAnsi="Impact"/>
              </w:rPr>
              <w:t>roda</w:t>
            </w:r>
          </w:p>
        </w:tc>
        <w:tc>
          <w:tcPr>
            <w:tcW w:w="1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4C" w:rsidRDefault="00AC4660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czwartek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4C" w:rsidRDefault="00AC4660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piątek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4C" w:rsidRDefault="00AC4660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sobota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64C" w:rsidRDefault="00AC4660">
            <w:pPr>
              <w:spacing w:after="0"/>
              <w:jc w:val="center"/>
              <w:rPr>
                <w:rFonts w:ascii="Impact" w:hAnsi="Impact"/>
                <w:color w:val="FF0000"/>
              </w:rPr>
            </w:pPr>
            <w:r>
              <w:rPr>
                <w:rFonts w:ascii="Impact" w:hAnsi="Impact"/>
                <w:color w:val="FF0000"/>
              </w:rPr>
              <w:t>niedziela</w:t>
            </w:r>
          </w:p>
        </w:tc>
      </w:tr>
      <w:tr w:rsidR="0007164C" w:rsidTr="00726032">
        <w:trPr>
          <w:trHeight w:val="797"/>
        </w:trPr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07164C">
            <w:pPr>
              <w:spacing w:after="0"/>
              <w:jc w:val="center"/>
              <w:rPr>
                <w:b/>
                <w:color w:val="5B9BD5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</w:t>
            </w:r>
          </w:p>
          <w:p w:rsidR="0007164C" w:rsidRDefault="002D0D32">
            <w:pPr>
              <w:spacing w:after="0"/>
            </w:pPr>
            <w:r w:rsidRPr="002D0D32">
              <w:rPr>
                <w:b/>
                <w:color w:val="FF0000"/>
                <w:sz w:val="18"/>
                <w:szCs w:val="18"/>
              </w:rPr>
              <w:t xml:space="preserve">POWST. WARSZ. </w:t>
            </w:r>
            <w:r w:rsidR="00AC4660">
              <w:rPr>
                <w:b/>
                <w:color w:val="000000"/>
                <w:sz w:val="18"/>
                <w:szCs w:val="18"/>
              </w:rPr>
              <w:t>Justyna, Piotra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Euzebiusza, Gustawa</w:t>
            </w:r>
          </w:p>
        </w:tc>
        <w:tc>
          <w:tcPr>
            <w:tcW w:w="1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Lidii, Nikodema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Dominiki, Protazego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07164C" w:rsidRDefault="00AC4660">
            <w:pPr>
              <w:spacing w:after="0"/>
            </w:pPr>
            <w:r>
              <w:rPr>
                <w:b/>
                <w:sz w:val="18"/>
                <w:szCs w:val="18"/>
              </w:rPr>
              <w:t>Stanisława, Marii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6</w:t>
            </w:r>
          </w:p>
          <w:p w:rsidR="0007164C" w:rsidRDefault="00AC4660">
            <w:pPr>
              <w:spacing w:after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Jakuba, Sławy</w:t>
            </w:r>
          </w:p>
          <w:p w:rsidR="0007164C" w:rsidRDefault="0007164C">
            <w:pPr>
              <w:spacing w:after="0"/>
              <w:rPr>
                <w:b/>
                <w:color w:val="000000"/>
              </w:rPr>
            </w:pPr>
          </w:p>
        </w:tc>
      </w:tr>
      <w:tr w:rsidR="0007164C" w:rsidTr="00726032">
        <w:trPr>
          <w:trHeight w:val="879"/>
        </w:trPr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Doroty, Konrada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Cypriana, Emiliana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Romana, Edyty</w:t>
            </w:r>
          </w:p>
        </w:tc>
        <w:tc>
          <w:tcPr>
            <w:tcW w:w="1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Wawrzyńca, Bogdana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11</w:t>
            </w:r>
          </w:p>
          <w:p w:rsidR="0007164C" w:rsidRDefault="00AC4660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Zuzanny, Lidii</w:t>
            </w:r>
          </w:p>
          <w:p w:rsidR="0007164C" w:rsidRDefault="00AC4660">
            <w:pPr>
              <w:spacing w:after="0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Lecha, Euzebii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13</w:t>
            </w:r>
          </w:p>
          <w:p w:rsidR="0007164C" w:rsidRDefault="00AC4660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Diany, Hipolita</w:t>
            </w:r>
          </w:p>
        </w:tc>
      </w:tr>
      <w:tr w:rsidR="0007164C" w:rsidTr="00726032">
        <w:trPr>
          <w:trHeight w:val="931"/>
        </w:trPr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Alfreda Maksymiliana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15</w:t>
            </w:r>
          </w:p>
          <w:p w:rsidR="0007164C" w:rsidRDefault="00AC4660" w:rsidP="002D0D32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WNIEB</w:t>
            </w:r>
            <w:r w:rsidR="002D0D32">
              <w:rPr>
                <w:b/>
                <w:color w:val="FF0000"/>
                <w:sz w:val="18"/>
                <w:szCs w:val="18"/>
              </w:rPr>
              <w:t>OWZIĘCIE</w:t>
            </w:r>
            <w:r>
              <w:rPr>
                <w:b/>
                <w:color w:val="FF0000"/>
                <w:sz w:val="18"/>
                <w:szCs w:val="18"/>
              </w:rPr>
              <w:t xml:space="preserve"> NMP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Joachima, Rocha</w:t>
            </w:r>
          </w:p>
        </w:tc>
        <w:tc>
          <w:tcPr>
            <w:tcW w:w="1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Anity, Jacka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Heleny, Bronisława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Ludwika, Bolesława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20</w:t>
            </w:r>
          </w:p>
          <w:p w:rsidR="0007164C" w:rsidRDefault="00AC4660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Bernarda, Sobiesława</w:t>
            </w:r>
          </w:p>
        </w:tc>
      </w:tr>
      <w:tr w:rsidR="0007164C" w:rsidTr="00726032">
        <w:trPr>
          <w:trHeight w:val="879"/>
        </w:trPr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Kazimiery, Franciszki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Zygfryda, Hipolita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Róży, Apolinarego</w:t>
            </w:r>
          </w:p>
        </w:tc>
        <w:tc>
          <w:tcPr>
            <w:tcW w:w="1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Jerzego, Bartłomieja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Luizy, Józefa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Marii, Natalii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27</w:t>
            </w:r>
          </w:p>
          <w:p w:rsidR="0007164C" w:rsidRDefault="00AC4660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Moniki, Cezarego</w:t>
            </w:r>
          </w:p>
        </w:tc>
      </w:tr>
      <w:tr w:rsidR="0007164C" w:rsidTr="00726032">
        <w:trPr>
          <w:trHeight w:val="931"/>
        </w:trPr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Aleksego, Augusta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Sabiny, Jana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  <w:p w:rsidR="0007164C" w:rsidRDefault="00AC466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Feliksa, Małgorzaty</w:t>
            </w:r>
          </w:p>
        </w:tc>
        <w:tc>
          <w:tcPr>
            <w:tcW w:w="1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  <w:p w:rsidR="0007164C" w:rsidRDefault="002D0D32">
            <w:pPr>
              <w:spacing w:after="0"/>
              <w:rPr>
                <w:b/>
                <w:sz w:val="18"/>
                <w:szCs w:val="18"/>
              </w:rPr>
            </w:pPr>
            <w:r w:rsidRPr="002D0D32">
              <w:rPr>
                <w:b/>
                <w:color w:val="00B050"/>
                <w:sz w:val="18"/>
                <w:szCs w:val="18"/>
              </w:rPr>
              <w:t xml:space="preserve">ROCZ. SOLIDAR </w:t>
            </w:r>
            <w:r w:rsidR="00AC4660">
              <w:rPr>
                <w:b/>
                <w:sz w:val="18"/>
                <w:szCs w:val="18"/>
              </w:rPr>
              <w:t>Bohdana, Rajmunda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07164C">
            <w:pPr>
              <w:spacing w:after="0"/>
              <w:jc w:val="center"/>
            </w:pP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07164C">
            <w:pPr>
              <w:spacing w:after="0"/>
              <w:jc w:val="center"/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07164C">
            <w:pPr>
              <w:spacing w:after="0"/>
              <w:jc w:val="center"/>
            </w:pPr>
          </w:p>
        </w:tc>
      </w:tr>
    </w:tbl>
    <w:p w:rsidR="004C5887" w:rsidRDefault="00AC46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</w:p>
    <w:p w:rsidR="0007164C" w:rsidRDefault="00AC4660" w:rsidP="004C5887">
      <w:pPr>
        <w:jc w:val="center"/>
      </w:pPr>
      <w:r>
        <w:rPr>
          <w:b/>
          <w:sz w:val="32"/>
          <w:szCs w:val="32"/>
        </w:rPr>
        <w:t>GDAŃSKA ARCHITEKTURA SAKRALNA</w:t>
      </w:r>
    </w:p>
    <w:tbl>
      <w:tblPr>
        <w:tblW w:w="95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6"/>
        <w:gridCol w:w="4894"/>
      </w:tblGrid>
      <w:tr w:rsidR="0007164C" w:rsidTr="002D0D32">
        <w:trPr>
          <w:trHeight w:val="3883"/>
        </w:trPr>
        <w:tc>
          <w:tcPr>
            <w:tcW w:w="4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819400" cy="2371725"/>
                  <wp:effectExtent l="0" t="0" r="0" b="9525"/>
                  <wp:docPr id="1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725" cy="2371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4C" w:rsidRDefault="00AC4660">
            <w:pPr>
              <w:spacing w:after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952750" cy="2333625"/>
                  <wp:effectExtent l="0" t="0" r="0" b="9525"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266" cy="2334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64C" w:rsidRDefault="00AC4660">
      <w:pPr>
        <w:tabs>
          <w:tab w:val="left" w:pos="6825"/>
        </w:tabs>
        <w:jc w:val="center"/>
      </w:pPr>
      <w:r>
        <w:rPr>
          <w:b/>
          <w:sz w:val="32"/>
          <w:szCs w:val="32"/>
        </w:rPr>
        <w:t>KOŚCIÓŁ św. ELŻBIETY</w:t>
      </w:r>
    </w:p>
    <w:p w:rsidR="0007164C" w:rsidRDefault="00AC4660" w:rsidP="002D0D32">
      <w:pPr>
        <w:tabs>
          <w:tab w:val="left" w:pos="6825"/>
        </w:tabs>
        <w:ind w:right="-569"/>
        <w:jc w:val="both"/>
      </w:pPr>
      <w:r>
        <w:rPr>
          <w:b/>
        </w:rPr>
        <w:t xml:space="preserve">Zabytkowy  Kościół gotycki, rektorski. W 1417 ukończono budowę właściwego kościoła św. Elżbiety, którego sylwetka do czasów obecnych zasadniczo nie zmieniła się. Zmianie uległa wieża i hełm (zdj. arch. Autor nieznany – </w:t>
      </w:r>
      <w:proofErr w:type="spellStart"/>
      <w:r>
        <w:rPr>
          <w:b/>
        </w:rPr>
        <w:t>own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digital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collection</w:t>
      </w:r>
      <w:proofErr w:type="spellEnd"/>
      <w:r>
        <w:rPr>
          <w:b/>
        </w:rPr>
        <w:t xml:space="preserve">; zdj. </w:t>
      </w:r>
      <w:proofErr w:type="spellStart"/>
      <w:r>
        <w:rPr>
          <w:b/>
        </w:rPr>
        <w:t>aktual</w:t>
      </w:r>
      <w:proofErr w:type="spellEnd"/>
      <w:r>
        <w:rPr>
          <w:b/>
        </w:rPr>
        <w:t>. – Artur Andrzej)</w:t>
      </w:r>
    </w:p>
    <w:sectPr w:rsidR="0007164C" w:rsidSect="00CC3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Borders w:offsetFrom="page">
        <w:top w:val="weavingBraid" w:sz="16" w:space="24" w:color="FFD966" w:themeColor="accent4" w:themeTint="99"/>
        <w:left w:val="weavingBraid" w:sz="16" w:space="24" w:color="FFD966" w:themeColor="accent4" w:themeTint="99"/>
        <w:bottom w:val="weavingBraid" w:sz="16" w:space="24" w:color="FFD966" w:themeColor="accent4" w:themeTint="99"/>
        <w:right w:val="weavingBraid" w:sz="16" w:space="24" w:color="FFD966" w:themeColor="accent4" w:themeTint="99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DB" w:rsidRDefault="00830CDB">
      <w:pPr>
        <w:spacing w:after="0"/>
      </w:pPr>
      <w:r>
        <w:separator/>
      </w:r>
    </w:p>
  </w:endnote>
  <w:endnote w:type="continuationSeparator" w:id="0">
    <w:p w:rsidR="00830CDB" w:rsidRDefault="00830C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66" w:rsidRDefault="00D549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AC" w:rsidRDefault="00CC37D5">
    <w:pPr>
      <w:pStyle w:val="Stopka"/>
    </w:pPr>
  </w:p>
  <w:p w:rsidR="00FC78AC" w:rsidRDefault="00CC37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66" w:rsidRDefault="00D54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DB" w:rsidRDefault="00830CD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30CDB" w:rsidRDefault="00830C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66" w:rsidRDefault="00D549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66" w:rsidRDefault="00D5496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66" w:rsidRDefault="00D549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4097">
      <o:colormru v:ext="edit" colors="#f5d067,#ecdd9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4C"/>
    <w:rsid w:val="00030920"/>
    <w:rsid w:val="0007164C"/>
    <w:rsid w:val="001A4E83"/>
    <w:rsid w:val="002D0D32"/>
    <w:rsid w:val="004C5887"/>
    <w:rsid w:val="00726032"/>
    <w:rsid w:val="00830CDB"/>
    <w:rsid w:val="00917EF8"/>
    <w:rsid w:val="00A52FCA"/>
    <w:rsid w:val="00AC4660"/>
    <w:rsid w:val="00CC37D5"/>
    <w:rsid w:val="00D44B57"/>
    <w:rsid w:val="00D54966"/>
    <w:rsid w:val="00F0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5d067,#ecdd9e"/>
    </o:shapedefaults>
    <o:shapelayout v:ext="edit">
      <o:idmap v:ext="edit" data="1"/>
    </o:shapelayout>
  </w:shapeDefaults>
  <w:decimalSymbol w:val=","/>
  <w:listSeparator w:val=";"/>
  <w15:docId w15:val="{60D70CEA-BF0A-4D3F-BC97-845E89B8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Madejska-Racka</dc:creator>
  <dc:description/>
  <cp:lastModifiedBy>Stefania Madejska-Racka</cp:lastModifiedBy>
  <cp:revision>2</cp:revision>
  <dcterms:created xsi:type="dcterms:W3CDTF">2016-05-15T12:31:00Z</dcterms:created>
  <dcterms:modified xsi:type="dcterms:W3CDTF">2016-05-15T12:31:00Z</dcterms:modified>
</cp:coreProperties>
</file>