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394A5" w14:textId="77777777" w:rsidR="00294E3B" w:rsidRDefault="00294E3B" w:rsidP="00294E3B">
      <w:pPr>
        <w:pStyle w:val="Heading2"/>
        <w:rPr>
          <w:rFonts w:ascii="Calibri" w:eastAsia="Calibri" w:hAnsi="Calibri" w:cs="Calibri"/>
          <w:b w:val="0"/>
          <w:color w:val="2F5496"/>
          <w:sz w:val="26"/>
          <w:szCs w:val="26"/>
        </w:rPr>
      </w:pPr>
      <w:r>
        <w:rPr>
          <w:rFonts w:ascii="Calibri" w:eastAsia="Calibri" w:hAnsi="Calibri" w:cs="Calibri"/>
          <w:b w:val="0"/>
          <w:color w:val="2F5496"/>
          <w:sz w:val="26"/>
          <w:szCs w:val="26"/>
        </w:rPr>
        <w:t>3.2. Etapy relacji mentor-podopieczny?</w:t>
      </w:r>
    </w:p>
    <w:p w14:paraId="23AA33F7" w14:textId="77777777" w:rsidR="00294E3B" w:rsidRDefault="00294E3B" w:rsidP="00294E3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Teraz, kiedy zdefiniowaliśmy, czym jest efektywna relacja mentor – podopieczny, jaki paradygmat sprawdza się najlepiej w mentoringu z dorosłymi i jakie szczególne umiejętności leżą u podstaw tych relacji, które odnoszą sukcesy, istotne jest omówienie różnych etapów relacji mentor – podopieczny. </w:t>
      </w:r>
      <w:r>
        <w:rPr>
          <w:b/>
          <w:sz w:val="24"/>
          <w:szCs w:val="24"/>
        </w:rPr>
        <w:t>Ogólnie rzecz biorąc, proponowane modele identyfikujące etapy relacji mentor-podopieczny zazwyczaj dzielą relację na cztery lub pięć etapów.</w:t>
      </w:r>
      <w:r>
        <w:rPr>
          <w:sz w:val="24"/>
          <w:szCs w:val="24"/>
        </w:rPr>
        <w:t xml:space="preserve">                                W poniższej tabeli pokazujemy porównanie różnych modeli i to, jak definiują one każdy etap.</w:t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20"/>
        <w:gridCol w:w="3021"/>
        <w:gridCol w:w="3021"/>
      </w:tblGrid>
      <w:tr w:rsidR="00294E3B" w14:paraId="04654E9A" w14:textId="77777777" w:rsidTr="00FE1888">
        <w:tc>
          <w:tcPr>
            <w:tcW w:w="9062" w:type="dxa"/>
            <w:gridSpan w:val="3"/>
            <w:shd w:val="clear" w:color="auto" w:fill="1F3864"/>
          </w:tcPr>
          <w:p w14:paraId="2E6F7196" w14:textId="77777777" w:rsidR="00294E3B" w:rsidRDefault="00294E3B" w:rsidP="00FE1888">
            <w:pPr>
              <w:spacing w:after="0" w:line="360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Porównanie różnych modeli etapów relacji mentor-podopieczni</w:t>
            </w:r>
          </w:p>
        </w:tc>
      </w:tr>
      <w:tr w:rsidR="00294E3B" w14:paraId="797B85AD" w14:textId="77777777" w:rsidTr="00FE1888">
        <w:tc>
          <w:tcPr>
            <w:tcW w:w="3020" w:type="dxa"/>
            <w:shd w:val="clear" w:color="auto" w:fill="4472C4"/>
          </w:tcPr>
          <w:p w14:paraId="3D852BE2" w14:textId="77777777" w:rsidR="00294E3B" w:rsidRDefault="00294E3B" w:rsidP="00FE1888">
            <w:pPr>
              <w:spacing w:after="0" w:line="360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Model Complete </w:t>
            </w:r>
          </w:p>
          <w:p w14:paraId="38F150F2" w14:textId="77777777" w:rsidR="00294E3B" w:rsidRDefault="00294E3B" w:rsidP="00FE1888">
            <w:pPr>
              <w:spacing w:after="0" w:line="360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(b.d.)</w:t>
            </w:r>
          </w:p>
        </w:tc>
        <w:tc>
          <w:tcPr>
            <w:tcW w:w="3021" w:type="dxa"/>
            <w:shd w:val="clear" w:color="auto" w:fill="4472C4"/>
          </w:tcPr>
          <w:p w14:paraId="1CBB3792" w14:textId="77777777" w:rsidR="00294E3B" w:rsidRDefault="00294E3B" w:rsidP="00FE1888">
            <w:pPr>
              <w:spacing w:after="0" w:line="360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Model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Together'a</w:t>
            </w:r>
            <w:proofErr w:type="spellEnd"/>
          </w:p>
          <w:p w14:paraId="554FA5D8" w14:textId="77777777" w:rsidR="00294E3B" w:rsidRDefault="00294E3B" w:rsidP="00FE1888">
            <w:pPr>
              <w:spacing w:after="0" w:line="360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Sarev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>, 2022)</w:t>
            </w:r>
          </w:p>
        </w:tc>
        <w:tc>
          <w:tcPr>
            <w:tcW w:w="3021" w:type="dxa"/>
            <w:shd w:val="clear" w:color="auto" w:fill="4472C4"/>
          </w:tcPr>
          <w:p w14:paraId="6B9A2615" w14:textId="77777777" w:rsidR="00294E3B" w:rsidRDefault="00294E3B" w:rsidP="00FE1888">
            <w:pPr>
              <w:spacing w:after="0" w:line="360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Model Extension </w:t>
            </w:r>
          </w:p>
          <w:p w14:paraId="13B3F2EF" w14:textId="77777777" w:rsidR="00294E3B" w:rsidRDefault="00294E3B" w:rsidP="00FE1888">
            <w:pPr>
              <w:spacing w:after="0" w:line="360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Michigan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State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University (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Bottomley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>, 2015)</w:t>
            </w:r>
          </w:p>
        </w:tc>
      </w:tr>
      <w:tr w:rsidR="00294E3B" w14:paraId="102DA579" w14:textId="77777777" w:rsidTr="00FE1888">
        <w:tc>
          <w:tcPr>
            <w:tcW w:w="3020" w:type="dxa"/>
          </w:tcPr>
          <w:p w14:paraId="12C4294C" w14:textId="77777777" w:rsidR="00294E3B" w:rsidRDefault="00294E3B" w:rsidP="00FE1888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Inicjacja:</w:t>
            </w:r>
            <w:r>
              <w:rPr>
                <w:sz w:val="24"/>
                <w:szCs w:val="24"/>
              </w:rPr>
              <w:t xml:space="preserve"> Pierwszy kontakt pomiędzy mentorem                            i podopiecznym oraz ocena, czy są oni dobrze dopasowani poprzez omówienie wspólnych zainteresowań, wartości, celów i marzeń.</w:t>
            </w:r>
          </w:p>
        </w:tc>
        <w:tc>
          <w:tcPr>
            <w:tcW w:w="3021" w:type="dxa"/>
          </w:tcPr>
          <w:p w14:paraId="0A710E5F" w14:textId="77777777" w:rsidR="00294E3B" w:rsidRDefault="00294E3B" w:rsidP="00FE1888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Cel: </w:t>
            </w:r>
            <w:r>
              <w:rPr>
                <w:sz w:val="24"/>
                <w:szCs w:val="24"/>
              </w:rPr>
              <w:t>Na tym etapie, cele są ustalane przez podopiecznego,  podopieczny dołącza do programu mentorskiego,                       a zgodność jest ustalana między podopiecznym                         a potencjalnym mentorem lub mentorami.</w:t>
            </w:r>
          </w:p>
        </w:tc>
        <w:tc>
          <w:tcPr>
            <w:tcW w:w="3021" w:type="dxa"/>
          </w:tcPr>
          <w:p w14:paraId="2E410A1C" w14:textId="77777777" w:rsidR="00294E3B" w:rsidRDefault="00294E3B" w:rsidP="00FE1888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Kontemplacja:</w:t>
            </w:r>
            <w:r>
              <w:rPr>
                <w:sz w:val="24"/>
                <w:szCs w:val="24"/>
              </w:rPr>
              <w:t xml:space="preserve"> Mentorzy i podopieczni rozważają przystąpienie do programu mentorskiego, dowiadują się o programie, wyobrażają sobie siebie w odpowiedniej roli w programie i decydują, czy będą dobrze dopasowani.</w:t>
            </w:r>
          </w:p>
        </w:tc>
      </w:tr>
      <w:tr w:rsidR="00294E3B" w14:paraId="4CE2AC15" w14:textId="77777777" w:rsidTr="00FE1888">
        <w:tc>
          <w:tcPr>
            <w:tcW w:w="3020" w:type="dxa"/>
          </w:tcPr>
          <w:p w14:paraId="4231C981" w14:textId="77777777" w:rsidR="00294E3B" w:rsidRDefault="00294E3B" w:rsidP="00FE1888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Negocjacje:</w:t>
            </w:r>
            <w:r>
              <w:rPr>
                <w:sz w:val="24"/>
                <w:szCs w:val="24"/>
              </w:rPr>
              <w:t xml:space="preserve"> Mentor odnosi się do oczekiwań podopiecznego, pomaga mu wyznaczyć cele edukacyjne                i stworzyć plan ich osiągnięcia. Na tym etapie poruszana jest również kwestia harmonogramu ich sesji.</w:t>
            </w:r>
          </w:p>
        </w:tc>
        <w:tc>
          <w:tcPr>
            <w:tcW w:w="3021" w:type="dxa"/>
          </w:tcPr>
          <w:p w14:paraId="0B0C3CB2" w14:textId="77777777" w:rsidR="00294E3B" w:rsidRDefault="00294E3B" w:rsidP="00FE1888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Zaangażowanie:</w:t>
            </w:r>
            <w:r>
              <w:rPr>
                <w:sz w:val="24"/>
                <w:szCs w:val="24"/>
              </w:rPr>
              <w:t xml:space="preserve"> Mentor                      i podopieczny budują relację i zaufanie, opracowują plan działania w celu osiągnięcia swoich celów i lepiej się poznają.</w:t>
            </w:r>
          </w:p>
        </w:tc>
        <w:tc>
          <w:tcPr>
            <w:tcW w:w="3021" w:type="dxa"/>
          </w:tcPr>
          <w:p w14:paraId="6F81428A" w14:textId="77777777" w:rsidR="00294E3B" w:rsidRDefault="00294E3B" w:rsidP="00FE1888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Inicjacja:</w:t>
            </w:r>
            <w:r>
              <w:rPr>
                <w:sz w:val="24"/>
                <w:szCs w:val="24"/>
              </w:rPr>
              <w:t xml:space="preserve"> Tutaj mentorzy                     i podopieczni zgłaszają się do programu mentoringu                                                   i przechodzą przez wszelkie procesy związane                                      z dostępem do niego, a na koniec są dobierani do mentora lub podopiecznego w zależności od tego, jaką rolę sami przyjmują. Po przedstawieniu się swojemu </w:t>
            </w:r>
            <w:r>
              <w:rPr>
                <w:sz w:val="24"/>
                <w:szCs w:val="24"/>
              </w:rPr>
              <w:lastRenderedPageBreak/>
              <w:t>mentorowi lub podopiecznemu, określają cele i zaczynają ustalać granice.</w:t>
            </w:r>
          </w:p>
        </w:tc>
      </w:tr>
      <w:tr w:rsidR="00294E3B" w14:paraId="2B90B790" w14:textId="77777777" w:rsidTr="00FE1888">
        <w:tc>
          <w:tcPr>
            <w:tcW w:w="3020" w:type="dxa"/>
          </w:tcPr>
          <w:p w14:paraId="2EF07686" w14:textId="77777777" w:rsidR="00294E3B" w:rsidRDefault="00294E3B" w:rsidP="00FE1888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Wzrost:</w:t>
            </w:r>
            <w:r>
              <w:rPr>
                <w:sz w:val="24"/>
                <w:szCs w:val="24"/>
              </w:rPr>
              <w:t xml:space="preserve"> Na tym etapie mentor i podopieczny zaczynają pracować                             w kierunku wcześniej ustalonych celów.</w:t>
            </w:r>
          </w:p>
        </w:tc>
        <w:tc>
          <w:tcPr>
            <w:tcW w:w="3021" w:type="dxa"/>
          </w:tcPr>
          <w:p w14:paraId="59FFC4CD" w14:textId="77777777" w:rsidR="00294E3B" w:rsidRDefault="00294E3B" w:rsidP="00FE1888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Wzrost:</w:t>
            </w:r>
            <w:r>
              <w:rPr>
                <w:sz w:val="24"/>
                <w:szCs w:val="24"/>
              </w:rPr>
              <w:t xml:space="preserve">  Mentor                                        i podopieczny pracują nad budowaniem umiejętności podopiecznego, pokonywaniem przeszkód                  w rozwoju, rozwijaniem nastawienia na wzrost                          i na odpowiedzialność.</w:t>
            </w:r>
          </w:p>
        </w:tc>
        <w:tc>
          <w:tcPr>
            <w:tcW w:w="3021" w:type="dxa"/>
          </w:tcPr>
          <w:p w14:paraId="442DC94F" w14:textId="77777777" w:rsidR="00294E3B" w:rsidRDefault="00294E3B" w:rsidP="00FE1888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Wzrost i utrzymanie:</w:t>
            </w:r>
            <w:r>
              <w:rPr>
                <w:sz w:val="24"/>
                <w:szCs w:val="24"/>
              </w:rPr>
              <w:t xml:space="preserve"> Tutaj mentorzy i podopieczni budują relację i pracują nad osiągnięciem wcześniej określonych celów. </w:t>
            </w:r>
          </w:p>
        </w:tc>
      </w:tr>
      <w:tr w:rsidR="00294E3B" w14:paraId="03B9C154" w14:textId="77777777" w:rsidTr="00FE1888">
        <w:tc>
          <w:tcPr>
            <w:tcW w:w="3020" w:type="dxa"/>
          </w:tcPr>
          <w:p w14:paraId="69DEDD50" w14:textId="77777777" w:rsidR="00294E3B" w:rsidRDefault="00294E3B" w:rsidP="00FE1888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Zamknięcie: </w:t>
            </w:r>
            <w:r>
              <w:rPr>
                <w:sz w:val="24"/>
                <w:szCs w:val="24"/>
              </w:rPr>
              <w:t>Na tym etapie mentoring się kończy. Może to być z wielu powodów, ponieważ cele zostały osiągnięte, program się zakończył lub coś innego.</w:t>
            </w:r>
          </w:p>
        </w:tc>
        <w:tc>
          <w:tcPr>
            <w:tcW w:w="3021" w:type="dxa"/>
          </w:tcPr>
          <w:p w14:paraId="25DD2346" w14:textId="77777777" w:rsidR="00294E3B" w:rsidRDefault="00294E3B" w:rsidP="00FE1888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Zakończenie:</w:t>
            </w:r>
            <w:r>
              <w:rPr>
                <w:sz w:val="24"/>
                <w:szCs w:val="24"/>
              </w:rPr>
              <w:t xml:space="preserve"> Mentor                             i            podopieczny zastanawiają się nad mentoringiem, budują pewność siebie, by dalej się rozwijać, a podopieczny przejmuje inicjatywę</w:t>
            </w:r>
          </w:p>
        </w:tc>
        <w:tc>
          <w:tcPr>
            <w:tcW w:w="3021" w:type="dxa"/>
          </w:tcPr>
          <w:p w14:paraId="2F9F0CC5" w14:textId="77777777" w:rsidR="00294E3B" w:rsidRDefault="00294E3B" w:rsidP="00FE1888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Zakończenie i rozwiązanie:</w:t>
            </w:r>
            <w:r>
              <w:rPr>
                <w:sz w:val="24"/>
                <w:szCs w:val="24"/>
              </w:rPr>
              <w:t xml:space="preserve"> Tutaj mentoring się kończy, albo                  z powodu zakończenia programu, albo z innego powodu. Jeśli mentor                           i podopieczny nie chcą kontynuować relacji po zakończeniu programu, jest to ostatni etap relacji.</w:t>
            </w:r>
          </w:p>
        </w:tc>
      </w:tr>
      <w:tr w:rsidR="00294E3B" w14:paraId="51FF9CC1" w14:textId="77777777" w:rsidTr="00FE1888">
        <w:tc>
          <w:tcPr>
            <w:tcW w:w="3020" w:type="dxa"/>
          </w:tcPr>
          <w:p w14:paraId="083A6C3D" w14:textId="77777777" w:rsidR="00294E3B" w:rsidRDefault="00294E3B" w:rsidP="00FE1888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445726E4" w14:textId="77777777" w:rsidR="00294E3B" w:rsidRDefault="00294E3B" w:rsidP="00FE1888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5E7BE4A6" w14:textId="77777777" w:rsidR="00294E3B" w:rsidRDefault="00294E3B" w:rsidP="00FE1888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Redefinicja:</w:t>
            </w:r>
            <w:r>
              <w:rPr>
                <w:sz w:val="24"/>
                <w:szCs w:val="24"/>
              </w:rPr>
              <w:t xml:space="preserve"> Ten krok ma miejsce tylko wtedy, gdy mentor i podopieczny chcą kontynuować relację. Tutaj mogą starać się o przedłużenie programu lub nawet kontynuować swoją relację poza programem.</w:t>
            </w:r>
          </w:p>
        </w:tc>
      </w:tr>
    </w:tbl>
    <w:p w14:paraId="562D79E5" w14:textId="77777777" w:rsidR="00294E3B" w:rsidRDefault="00294E3B" w:rsidP="00294E3B">
      <w:pPr>
        <w:spacing w:line="360" w:lineRule="auto"/>
        <w:jc w:val="both"/>
        <w:rPr>
          <w:sz w:val="24"/>
          <w:szCs w:val="24"/>
        </w:rPr>
      </w:pPr>
    </w:p>
    <w:p w14:paraId="29AA219B" w14:textId="77777777" w:rsidR="00294E3B" w:rsidRDefault="00294E3B" w:rsidP="00294E3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Jak widać w tabeli, choć modele te różnią się od siebie, to jednak w znacznym stopniu się pokrywają. Dlatego też proponujemy następujący 5-stopniowy model relacji mentor-podopieczny oparty na trzech wyżej wymienionych modelach:</w:t>
      </w:r>
    </w:p>
    <w:p w14:paraId="7ED801DC" w14:textId="77777777" w:rsidR="00294E3B" w:rsidRDefault="00294E3B" w:rsidP="00294E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Cel: </w:t>
      </w:r>
      <w:r>
        <w:rPr>
          <w:color w:val="000000"/>
          <w:sz w:val="24"/>
          <w:szCs w:val="24"/>
        </w:rPr>
        <w:t>Tutaj mentor i podopieczny ustalają swoje osobiste cele, badają potencjalne programy i mentorów/ podopiecznych, składają wniosek do programu mentorskiego (jeśli dotyczy) i nawiązują pierwszy kontakt z potencjalnymi mentorami/ podopiecznymi.</w:t>
      </w:r>
    </w:p>
    <w:p w14:paraId="3FCC4ADC" w14:textId="77777777" w:rsidR="00294E3B" w:rsidRDefault="00294E3B" w:rsidP="00294E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Negocjacje: </w:t>
      </w:r>
      <w:r>
        <w:rPr>
          <w:color w:val="000000"/>
          <w:sz w:val="24"/>
          <w:szCs w:val="24"/>
        </w:rPr>
        <w:t xml:space="preserve">Tutaj mentor i podopieczny zaczynają się poznawać, omawiają i ustalają cele, określają plan działania, aby osiągnąć te cele, określają swój harmonogram (jeśli dotyczy) i ustalają pewne granice (np. "jeśli jest weekend i </w:t>
      </w:r>
      <w:r>
        <w:rPr>
          <w:sz w:val="24"/>
          <w:szCs w:val="24"/>
        </w:rPr>
        <w:t xml:space="preserve">zdajesz sobie sprawę, że </w:t>
      </w:r>
      <w:r>
        <w:rPr>
          <w:color w:val="000000"/>
          <w:sz w:val="24"/>
          <w:szCs w:val="24"/>
        </w:rPr>
        <w:t xml:space="preserve">masz jakieś pytania, proszę nie dzwoń do mnie, wyślij mi </w:t>
      </w:r>
      <w:r>
        <w:rPr>
          <w:sz w:val="24"/>
          <w:szCs w:val="24"/>
        </w:rPr>
        <w:t xml:space="preserve">e-mail </w:t>
      </w:r>
      <w:r>
        <w:rPr>
          <w:color w:val="000000"/>
          <w:sz w:val="24"/>
          <w:szCs w:val="24"/>
        </w:rPr>
        <w:t>zamiast tego").</w:t>
      </w:r>
    </w:p>
    <w:p w14:paraId="1B60B02B" w14:textId="77777777" w:rsidR="00294E3B" w:rsidRDefault="00294E3B" w:rsidP="00294E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Rozwój:</w:t>
      </w:r>
      <w:r>
        <w:rPr>
          <w:color w:val="000000"/>
          <w:sz w:val="24"/>
          <w:szCs w:val="24"/>
        </w:rPr>
        <w:t xml:space="preserve"> Tutaj mentor i podopieczny zaczynają wdrażać to, co postanowili zgodnie                       z planem działania i zaczynają pracować nad osiągnięciem swoich celów. Na tym etapie mentor pomaga podopiecznemu budować swoje umiejętności - podczas gdy sam rozwija swoje umiejętności mentorskie, - pomaga podopiecznemu pokonywać przeszkody, pomaga podopiecznemu rozwijać nastawienie na wzrost (tj. że umiejętności nie są ustalone w kamieniu, ale że ludzie mogą nad nimi pracować i je doskonalić), a podopieczny rozwija swoje zdolności samosterowania                                                 i odpowiedzialności.</w:t>
      </w:r>
    </w:p>
    <w:p w14:paraId="675317B8" w14:textId="77777777" w:rsidR="00294E3B" w:rsidRDefault="00294E3B" w:rsidP="00294E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Zakończenie:</w:t>
      </w:r>
      <w:r>
        <w:rPr>
          <w:color w:val="000000"/>
          <w:sz w:val="24"/>
          <w:szCs w:val="24"/>
        </w:rPr>
        <w:t xml:space="preserve"> Cele zostały osiągnięte lub z innego powodu zdecydowano o zakończeniu mentoringu. Na tym etapie mentor i podopieczny powinni zastanowić się nad mentoringiem, a podopieczny może zdecydować, czy chce zostać mentorem. Często jest to koniec relacji mentor-podopieczny/podopieczna.</w:t>
      </w:r>
    </w:p>
    <w:p w14:paraId="5DEED6B4" w14:textId="192C0DEC" w:rsidR="00027B7F" w:rsidRPr="00294E3B" w:rsidRDefault="00294E3B" w:rsidP="00294E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Redefinicja:</w:t>
      </w:r>
      <w:r>
        <w:rPr>
          <w:color w:val="000000"/>
          <w:sz w:val="24"/>
          <w:szCs w:val="24"/>
        </w:rPr>
        <w:t xml:space="preserve"> Jeśli mentor i podopieczny zdecydowali się kontynuować swoją relację poza początkowo zdefiniowaną relację mentor- podopieczny/podopieczna, będą tutaj renegocjować swoje relacje. Albo poprzez przyjęcie różnych ról (np. podopieczny staje się mentorem i odwrotnie z powodu posiadania przez podopiecznego większej wiedzy/doświadczenia w innym obszarze/temacie), poprzez złożenie wniosku                    o przedłużenie/odnowienie programu mentorskiego (jeśli dotyczy) lub po prostu poprzez kontynuowanie relacji mentor- podopieczny/podopieczna poza programem (jeśli dotyczy).</w:t>
      </w:r>
    </w:p>
    <w:sectPr w:rsidR="00027B7F" w:rsidRPr="00294E3B" w:rsidSect="00F92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0C0BEC"/>
    <w:multiLevelType w:val="multilevel"/>
    <w:tmpl w:val="03F899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51561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E3B"/>
    <w:rsid w:val="00027B7F"/>
    <w:rsid w:val="00294E3B"/>
    <w:rsid w:val="00F9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B7957"/>
  <w15:chartTrackingRefBased/>
  <w15:docId w15:val="{BC6C758A-3E38-4FC8-B220-E50DFE308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E3B"/>
    <w:rPr>
      <w:rFonts w:ascii="Calibri" w:eastAsia="Calibri" w:hAnsi="Calibri" w:cs="Calibri"/>
      <w:lang w:val="pl-PL" w:eastAsia="sk-SK"/>
    </w:rPr>
  </w:style>
  <w:style w:type="paragraph" w:styleId="Heading2">
    <w:name w:val="heading 2"/>
    <w:basedOn w:val="Normal"/>
    <w:link w:val="Heading2Char"/>
    <w:uiPriority w:val="9"/>
    <w:unhideWhenUsed/>
    <w:qFormat/>
    <w:rsid w:val="00294E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94E3B"/>
    <w:rPr>
      <w:rFonts w:ascii="Times New Roman" w:eastAsia="Times New Roman" w:hAnsi="Times New Roman" w:cs="Times New Roman"/>
      <w:b/>
      <w:bCs/>
      <w:sz w:val="36"/>
      <w:szCs w:val="36"/>
      <w:lang w:val="pl-PL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876</Words>
  <Characters>4996</Characters>
  <Application>Microsoft Office Word</Application>
  <DocSecurity>0</DocSecurity>
  <Lines>41</Lines>
  <Paragraphs>11</Paragraphs>
  <ScaleCrop>false</ScaleCrop>
  <Company/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Grabowska</dc:creator>
  <cp:keywords/>
  <dc:description/>
  <cp:lastModifiedBy>Anna Grabowska</cp:lastModifiedBy>
  <cp:revision>1</cp:revision>
  <dcterms:created xsi:type="dcterms:W3CDTF">2023-02-14T09:08:00Z</dcterms:created>
  <dcterms:modified xsi:type="dcterms:W3CDTF">2023-02-14T09:09:00Z</dcterms:modified>
</cp:coreProperties>
</file>