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BCD1" w14:textId="77777777" w:rsidR="00C837CA" w:rsidRDefault="00C837CA" w:rsidP="00C837CA">
      <w:pPr>
        <w:pStyle w:val="Heading2"/>
        <w:rPr>
          <w:rFonts w:ascii="Calibri" w:eastAsia="Calibri" w:hAnsi="Calibri" w:cs="Calibri"/>
          <w:b w:val="0"/>
          <w:color w:val="2F5496"/>
          <w:sz w:val="26"/>
          <w:szCs w:val="26"/>
        </w:rPr>
      </w:pPr>
      <w:r>
        <w:rPr>
          <w:rFonts w:ascii="Calibri" w:eastAsia="Calibri" w:hAnsi="Calibri" w:cs="Calibri"/>
          <w:b w:val="0"/>
          <w:color w:val="2F5496"/>
          <w:sz w:val="26"/>
          <w:szCs w:val="26"/>
        </w:rPr>
        <w:t>3.4. Rozwiązywanie problemów - rozwiązywanie konfliktów</w:t>
      </w:r>
    </w:p>
    <w:p w14:paraId="64021E88" w14:textId="1BD5E741" w:rsidR="00027B7F" w:rsidRPr="00C837CA" w:rsidRDefault="00C837CA" w:rsidP="00C837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Dwie inne rzeczy, które są najważniejsze dla efektywnej relacji mentor-</w:t>
      </w:r>
      <w:r>
        <w:rPr>
          <w:color w:val="000000"/>
          <w:sz w:val="24"/>
          <w:szCs w:val="24"/>
        </w:rPr>
        <w:t xml:space="preserve"> podopieczny/podopieczna</w:t>
      </w:r>
      <w:r>
        <w:rPr>
          <w:sz w:val="24"/>
          <w:szCs w:val="24"/>
        </w:rPr>
        <w:t xml:space="preserve"> to umiejętności rozwiązywania problemów i konfliktów. Rozwiązywanie problemów </w:t>
      </w:r>
      <w:r>
        <w:rPr>
          <w:b/>
          <w:sz w:val="24"/>
          <w:szCs w:val="24"/>
        </w:rPr>
        <w:t>jest szczególnie istotne, gdy problemy w mentoringu wynikają                    z materiałów, z przedmiotu, który jest mentorowany/bywa mentorowany i innych kwestii, które nie są związane z relacjami interpersonalnymi. Rozwiązywanie konfliktów jest ważne dla radzenia sobie z problemami interpersonalnymi</w:t>
      </w:r>
      <w:r>
        <w:rPr>
          <w:sz w:val="24"/>
          <w:szCs w:val="24"/>
        </w:rPr>
        <w:t>.</w:t>
      </w:r>
      <w:bookmarkStart w:id="0" w:name="_heading=h.3as4poj" w:colFirst="0" w:colLast="0"/>
      <w:bookmarkEnd w:id="0"/>
    </w:p>
    <w:sectPr w:rsidR="00027B7F" w:rsidRPr="00C837CA" w:rsidSect="00F9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CA"/>
    <w:rsid w:val="00027B7F"/>
    <w:rsid w:val="00C837CA"/>
    <w:rsid w:val="00F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E56F"/>
  <w15:chartTrackingRefBased/>
  <w15:docId w15:val="{5A8C29D4-803E-435D-9563-422B2061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CA"/>
    <w:rPr>
      <w:rFonts w:ascii="Calibri" w:eastAsia="Calibri" w:hAnsi="Calibri" w:cs="Calibri"/>
      <w:lang w:val="pl-PL" w:eastAsia="sk-SK"/>
    </w:rPr>
  </w:style>
  <w:style w:type="paragraph" w:styleId="Heading2">
    <w:name w:val="heading 2"/>
    <w:basedOn w:val="Normal"/>
    <w:link w:val="Heading2Char"/>
    <w:uiPriority w:val="9"/>
    <w:unhideWhenUsed/>
    <w:qFormat/>
    <w:rsid w:val="00C83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37CA"/>
    <w:rPr>
      <w:rFonts w:ascii="Times New Roman" w:eastAsia="Times New Roman" w:hAnsi="Times New Roman" w:cs="Times New Roman"/>
      <w:b/>
      <w:bCs/>
      <w:sz w:val="36"/>
      <w:szCs w:val="36"/>
      <w:lang w:val="pl-PL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2023-02-12T09:16:00Z</dcterms:created>
  <dcterms:modified xsi:type="dcterms:W3CDTF">2023-02-12T09:16:00Z</dcterms:modified>
</cp:coreProperties>
</file>