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31B5" w14:textId="77777777" w:rsidR="00594A82" w:rsidRDefault="00594A82" w:rsidP="00594A82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5.1. Ustalanie celów</w:t>
      </w:r>
    </w:p>
    <w:p w14:paraId="6A7DB9C7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Najważniejszą częścią rozmowy jest określenie celu. Czasami samo zdefiniowanie celu przyniesie pożądaną zmianę. Ważne jest, aby poświęcić temu procesowi odpowiednią uwagę i czas, aby cel został prawidłowo nazwany.</w:t>
      </w:r>
    </w:p>
    <w:p w14:paraId="744CFD01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osób powyżej 50 roku życia celami mogą być np.:</w:t>
      </w:r>
    </w:p>
    <w:p w14:paraId="4892F6EA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uzyskanie lepszych umiejętności na potrzeby rynku pracy XXI wieku,</w:t>
      </w:r>
    </w:p>
    <w:p w14:paraId="49174A0C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zbadanie nowych opcji/ możliwości zawodowych podopiecznego,</w:t>
      </w:r>
    </w:p>
    <w:p w14:paraId="1D807C70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samoświadomość, znajomość </w:t>
      </w:r>
      <w:r>
        <w:rPr>
          <w:sz w:val="24"/>
          <w:szCs w:val="24"/>
        </w:rPr>
        <w:t xml:space="preserve">swojego potencjału </w:t>
      </w:r>
      <w:r>
        <w:rPr>
          <w:color w:val="000000"/>
          <w:sz w:val="24"/>
          <w:szCs w:val="24"/>
        </w:rPr>
        <w:t>i możliwości,</w:t>
      </w:r>
    </w:p>
    <w:p w14:paraId="65329280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określenie możliwości edukacyjnych dla lepszego zastosowania na rynku pracy,</w:t>
      </w:r>
    </w:p>
    <w:p w14:paraId="602B3315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zwiększenie kompetencji cyfrowych, </w:t>
      </w:r>
    </w:p>
    <w:p w14:paraId="74538CC2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możliwości zwiększenia wiedzy o finansach,</w:t>
      </w:r>
    </w:p>
    <w:p w14:paraId="444BF067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tworzenie sieci,</w:t>
      </w:r>
    </w:p>
    <w:p w14:paraId="3052780F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poznanie kultury miejsca pracy,</w:t>
      </w:r>
    </w:p>
    <w:p w14:paraId="66D4ACB7" w14:textId="77777777" w:rsidR="00594A82" w:rsidRDefault="00594A82" w:rsidP="00594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umiejętność rozwiązywania problemów.</w:t>
      </w:r>
    </w:p>
    <w:p w14:paraId="07F2DD73" w14:textId="77777777" w:rsidR="00594A82" w:rsidRDefault="00594A82" w:rsidP="00594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3824232" wp14:editId="57324903">
            <wp:simplePos x="0" y="0"/>
            <wp:positionH relativeFrom="column">
              <wp:posOffset>94617</wp:posOffset>
            </wp:positionH>
            <wp:positionV relativeFrom="paragraph">
              <wp:posOffset>247650</wp:posOffset>
            </wp:positionV>
            <wp:extent cx="2306320" cy="2429510"/>
            <wp:effectExtent l="0" t="0" r="0" b="0"/>
            <wp:wrapSquare wrapText="bothSides" distT="0" distB="0" distL="114300" distR="114300"/>
            <wp:docPr id="418" name="image10.jpg" descr="Ciele, Múdry, Cieľ, Objektívna Doho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Ciele, Múdry, Cieľ, Objektívna Dohod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29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2626A6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  <w:sectPr w:rsidR="00594A82"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sz w:val="24"/>
          <w:szCs w:val="24"/>
        </w:rPr>
        <w:t xml:space="preserve">Najbardziej odpowiednią metodą wyznaczania celów jest metoda SMART lub SMARTER. Jednym z zadań mentora rówieśniczego jest nauczenie podopiecznego planowania i zarządzania swoim czasem za pomocą (inteligentnej) metody wyznaczania celów SMART, aby mógł zamienić swoje pomysły na działania. Skrót </w:t>
      </w:r>
      <w:r>
        <w:rPr>
          <w:b/>
          <w:sz w:val="24"/>
          <w:szCs w:val="24"/>
        </w:rPr>
        <w:t xml:space="preserve">SMART </w:t>
      </w:r>
      <w:r>
        <w:rPr>
          <w:sz w:val="24"/>
          <w:szCs w:val="24"/>
        </w:rPr>
        <w:t>składa się                          z początkowych liter pięciu angielskich słów, które opisują podstawowe właściwości wykonalnych celów. SMART to nie cudowne panaceum, ale zestaw celów. Jego skuteczność polega właśnie na prostocie. Pomaga utrzymać plan w ruchu, jest mierzalny i kontrolowalny. Nie pozwala na spychanie zadań w daleką przyszłość.</w:t>
      </w:r>
    </w:p>
    <w:p w14:paraId="51A565AD" w14:textId="77777777" w:rsidR="00594A82" w:rsidRDefault="00594A82" w:rsidP="00594A8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Wyznaczanie celów SMART (-E-R)</w:t>
      </w:r>
    </w:p>
    <w:tbl>
      <w:tblPr>
        <w:tblW w:w="1473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512"/>
      </w:tblGrid>
      <w:tr w:rsidR="00594A82" w14:paraId="318B1CCF" w14:textId="77777777" w:rsidTr="00FF6A2C">
        <w:tc>
          <w:tcPr>
            <w:tcW w:w="7225" w:type="dxa"/>
          </w:tcPr>
          <w:p w14:paraId="513A809A" w14:textId="77777777" w:rsidR="00594A82" w:rsidRDefault="00594A82" w:rsidP="00FF6A2C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  <w:p w14:paraId="4C647D38" w14:textId="77777777" w:rsidR="00594A82" w:rsidRDefault="00594A82" w:rsidP="00FF6A2C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Oczekuje się, że cel będzie </w:t>
            </w:r>
          </w:p>
        </w:tc>
        <w:tc>
          <w:tcPr>
            <w:tcW w:w="7512" w:type="dxa"/>
          </w:tcPr>
          <w:p w14:paraId="4624AF0D" w14:textId="77777777" w:rsidR="00594A82" w:rsidRDefault="00594A82" w:rsidP="00FF6A2C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  <w:p w14:paraId="085C5A2C" w14:textId="77777777" w:rsidR="00594A82" w:rsidRDefault="00594A82" w:rsidP="00FF6A2C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Pytania pomocnicze do wyznaczania celów</w:t>
            </w:r>
          </w:p>
          <w:p w14:paraId="59FBF24B" w14:textId="77777777" w:rsidR="00594A82" w:rsidRDefault="00594A82" w:rsidP="00FF6A2C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4A82" w14:paraId="2D8CD332" w14:textId="77777777" w:rsidTr="00FF6A2C">
        <w:tc>
          <w:tcPr>
            <w:tcW w:w="7225" w:type="dxa"/>
          </w:tcPr>
          <w:p w14:paraId="40DD0AD0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Specyficzny</w:t>
            </w:r>
          </w:p>
          <w:p w14:paraId="7AF4B0B0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Pierwszą obiektywną cechą jest jego szczególność.  Nie jest to żadne niejasne czy puste zdanie, ale przekonująca, konkretna i rozsądna decyzja, która wyznacza obiektywny kierunek, np. poszukiwanie pracy.                                                                         </w:t>
            </w:r>
          </w:p>
        </w:tc>
        <w:tc>
          <w:tcPr>
            <w:tcW w:w="7512" w:type="dxa"/>
          </w:tcPr>
          <w:p w14:paraId="182B5C0E" w14:textId="77777777" w:rsidR="00594A82" w:rsidRDefault="00594A82" w:rsidP="00FF6A2C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52775256" w14:textId="77777777" w:rsidR="00594A82" w:rsidRDefault="00594A82" w:rsidP="00594A8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chcesz osiągnąć?</w:t>
            </w:r>
          </w:p>
          <w:p w14:paraId="469E917F" w14:textId="77777777" w:rsidR="00594A82" w:rsidRDefault="00594A82" w:rsidP="00594A8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Dlaczego chcesz go mieć?</w:t>
            </w:r>
          </w:p>
          <w:p w14:paraId="4C409053" w14:textId="77777777" w:rsidR="00594A82" w:rsidRDefault="00594A82" w:rsidP="00594A8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można było do niego dotrzeć?</w:t>
            </w:r>
          </w:p>
          <w:p w14:paraId="63ED9C2A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Mentor może poprzez podobne pytania pomóc podopiecznemu zmienić jego ogólny cel na konkretny pomysł, konkretne kroki i działania, innymi słowy ustalić wynik, który chce się osiągnąć! </w:t>
            </w:r>
          </w:p>
        </w:tc>
      </w:tr>
      <w:tr w:rsidR="00594A82" w14:paraId="6792CBDF" w14:textId="77777777" w:rsidTr="00FF6A2C">
        <w:tc>
          <w:tcPr>
            <w:tcW w:w="7225" w:type="dxa"/>
          </w:tcPr>
          <w:p w14:paraId="0E8EFA23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Mierzalny</w:t>
            </w:r>
          </w:p>
          <w:p w14:paraId="1E1EC372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Wiemy, jak osiągnąć cel w tym czasie, kiedy dodajemy do niego liczby. Stwórz poziomy odniesienia dla sprawdzania swoich postępów. Określ, jak precyzyjnie będziesz wiedział, kiedy cel został osiągnięty.</w:t>
            </w:r>
          </w:p>
          <w:p w14:paraId="1D3C9EC5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</w:tcPr>
          <w:p w14:paraId="39A3A171" w14:textId="77777777" w:rsidR="00594A82" w:rsidRDefault="00594A82" w:rsidP="00FF6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14:paraId="55753687" w14:textId="77777777" w:rsidR="00594A82" w:rsidRDefault="00594A82" w:rsidP="00594A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Ile?</w:t>
            </w:r>
          </w:p>
          <w:p w14:paraId="0CB9C804" w14:textId="77777777" w:rsidR="00594A82" w:rsidRDefault="00594A82" w:rsidP="00594A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 często?</w:t>
            </w:r>
          </w:p>
          <w:p w14:paraId="4E3AF54E" w14:textId="77777777" w:rsidR="00594A82" w:rsidRDefault="00594A82" w:rsidP="00594A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 długo?</w:t>
            </w:r>
          </w:p>
          <w:p w14:paraId="46E17F7C" w14:textId="77777777" w:rsidR="00594A82" w:rsidRDefault="00594A82" w:rsidP="00594A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jakich dniach?</w:t>
            </w:r>
          </w:p>
          <w:p w14:paraId="53E4A332" w14:textId="77777777" w:rsidR="00594A82" w:rsidRDefault="00594A82" w:rsidP="00594A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jakim czasie?</w:t>
            </w:r>
          </w:p>
          <w:p w14:paraId="05558544" w14:textId="77777777" w:rsidR="00594A82" w:rsidRDefault="00594A82" w:rsidP="00594A8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kiedy?</w:t>
            </w:r>
          </w:p>
          <w:p w14:paraId="3CE63BD9" w14:textId="77777777" w:rsidR="00594A82" w:rsidRDefault="00594A82" w:rsidP="00594A8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Będziesz wiedział, że Twój cel został osiągnięty? </w:t>
            </w:r>
          </w:p>
        </w:tc>
      </w:tr>
      <w:tr w:rsidR="00594A82" w14:paraId="22C99ED0" w14:textId="77777777" w:rsidTr="00FF6A2C">
        <w:tc>
          <w:tcPr>
            <w:tcW w:w="7225" w:type="dxa"/>
          </w:tcPr>
          <w:p w14:paraId="05A41444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Osiągalny</w:t>
            </w:r>
          </w:p>
          <w:p w14:paraId="02AA178D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pewnością cel musi być ustalony realistycznie, czy faktycznie możemy go osiągnąć.  Upewnij się, że osiągnięcie celu jest realistycznie możliwe w twoim czasie.  Należy mieć na uwadze również inne obowiązki. </w:t>
            </w:r>
          </w:p>
          <w:p w14:paraId="52561B18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14:paraId="4C5A3B44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3CA07E7D" w14:textId="77777777" w:rsidR="00594A82" w:rsidRDefault="00594A82" w:rsidP="00FF6A2C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742152A1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 konkretne kroki możesz wykonać?</w:t>
            </w:r>
          </w:p>
          <w:p w14:paraId="3D6BE6CB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przeprowadzasz jako pierwszy?  Co było drugim, trzecim....?</w:t>
            </w:r>
          </w:p>
          <w:p w14:paraId="6F81E0C5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 jest twój plan?</w:t>
            </w:r>
          </w:p>
          <w:p w14:paraId="6498DC67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 przeszkody mogą się pojawić? (finansowe, zdrowotne, czasowe...)</w:t>
            </w:r>
          </w:p>
          <w:p w14:paraId="574C388E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osiągnięcie celu w danym horyzoncie czasowym jest możliwe? </w:t>
            </w:r>
          </w:p>
          <w:p w14:paraId="222270F6" w14:textId="77777777" w:rsidR="00594A82" w:rsidRDefault="00594A82" w:rsidP="00594A8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jesteś wystarczająco zmotywowany, aby go osiągnąć? </w:t>
            </w:r>
          </w:p>
          <w:p w14:paraId="1E544AE3" w14:textId="77777777" w:rsidR="00594A82" w:rsidRDefault="00594A82" w:rsidP="00FF6A2C">
            <w:pPr>
              <w:spacing w:before="120" w:after="0" w:line="240" w:lineRule="auto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Mentorzy rówieśniczy mogą pomóc w zaplanowaniu małych i realnie osiągalnych kroków. Jest to ważna zasada szczególnie w przypadku mniej efektywnych podopiecznych, u których sukces podnosi pewność siebie, ale porażkę znoszą z trudem. Dlatego warto podzielić plan na małe części.</w:t>
            </w:r>
          </w:p>
        </w:tc>
      </w:tr>
      <w:tr w:rsidR="00594A82" w14:paraId="2094CB16" w14:textId="77777777" w:rsidTr="00FF6A2C">
        <w:tc>
          <w:tcPr>
            <w:tcW w:w="7225" w:type="dxa"/>
          </w:tcPr>
          <w:p w14:paraId="2BDE5BD1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Odpowiedni</w:t>
            </w:r>
          </w:p>
          <w:p w14:paraId="0C753AFE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Kolejnym krokiem do sukcesu jest świadomość, jak korzystny jest cel dla Ciebie                               i Twojego życia. </w:t>
            </w:r>
          </w:p>
        </w:tc>
        <w:tc>
          <w:tcPr>
            <w:tcW w:w="7512" w:type="dxa"/>
          </w:tcPr>
          <w:p w14:paraId="0864E27E" w14:textId="77777777" w:rsidR="00594A82" w:rsidRDefault="00594A82" w:rsidP="00FF6A2C">
            <w:pPr>
              <w:spacing w:after="0" w:line="240" w:lineRule="auto"/>
              <w:rPr>
                <w:sz w:val="20"/>
                <w:szCs w:val="20"/>
              </w:rPr>
            </w:pPr>
          </w:p>
          <w:p w14:paraId="2151A270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Dlaczego </w:t>
            </w:r>
            <w:r>
              <w:rPr>
                <w:sz w:val="20"/>
                <w:szCs w:val="20"/>
              </w:rPr>
              <w:t xml:space="preserve">opłaca się </w:t>
            </w:r>
            <w:r>
              <w:rPr>
                <w:color w:val="000000"/>
                <w:sz w:val="20"/>
                <w:szCs w:val="20"/>
              </w:rPr>
              <w:t xml:space="preserve">podążać za tym celem? </w:t>
            </w:r>
          </w:p>
          <w:p w14:paraId="53D17209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Czy Twój cel jest istotny np. z punktu widzenia kariery zawodowej?  </w:t>
            </w:r>
          </w:p>
          <w:p w14:paraId="2510AAD3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Dlaczego osiągnięcie go </w:t>
            </w:r>
            <w:r>
              <w:rPr>
                <w:sz w:val="20"/>
                <w:szCs w:val="20"/>
              </w:rPr>
              <w:t xml:space="preserve">jest </w:t>
            </w:r>
            <w:r>
              <w:rPr>
                <w:color w:val="000000"/>
                <w:sz w:val="20"/>
                <w:szCs w:val="20"/>
              </w:rPr>
              <w:t xml:space="preserve">dla Ciebie </w:t>
            </w:r>
            <w:r>
              <w:rPr>
                <w:sz w:val="20"/>
                <w:szCs w:val="20"/>
              </w:rPr>
              <w:t>ważne</w:t>
            </w:r>
            <w:r>
              <w:rPr>
                <w:color w:val="000000"/>
                <w:sz w:val="20"/>
                <w:szCs w:val="20"/>
              </w:rPr>
              <w:t>?</w:t>
            </w:r>
          </w:p>
          <w:p w14:paraId="0B76152E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Jak to zmienia Twoje życie? </w:t>
            </w:r>
          </w:p>
          <w:p w14:paraId="4C1745D9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Czy opłaca Ci się </w:t>
            </w:r>
            <w:r>
              <w:rPr>
                <w:sz w:val="20"/>
                <w:szCs w:val="20"/>
              </w:rPr>
              <w:t xml:space="preserve">inwestować swoją </w:t>
            </w:r>
            <w:r>
              <w:rPr>
                <w:color w:val="000000"/>
                <w:sz w:val="20"/>
                <w:szCs w:val="20"/>
              </w:rPr>
              <w:t>energię, czas, pieniądze?</w:t>
            </w:r>
          </w:p>
          <w:p w14:paraId="33DF8241" w14:textId="77777777" w:rsidR="00594A82" w:rsidRDefault="00594A82" w:rsidP="00594A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Jakie pozytywne zmiany i wpływ tworzą osiągnięcie celu w Twoim życiu?</w:t>
            </w:r>
          </w:p>
        </w:tc>
      </w:tr>
      <w:tr w:rsidR="00594A82" w14:paraId="762695E7" w14:textId="77777777" w:rsidTr="00FF6A2C">
        <w:tc>
          <w:tcPr>
            <w:tcW w:w="7225" w:type="dxa"/>
          </w:tcPr>
          <w:p w14:paraId="073FCBCF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Określony w czasie/możliwy do śledzenia </w:t>
            </w:r>
          </w:p>
          <w:p w14:paraId="357A7C3F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Ograniczenie czasowe celów jest ważne zwłaszcza w przypadku celów krótkoterminowych. </w:t>
            </w:r>
          </w:p>
          <w:p w14:paraId="36FD51A2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Ważne jest, aby określić terminy lub harmonogramy działań. Im dłuższy czas tym większe jest ryzyko, gdy życie zmieni Twoje plany. Dlatego dla celów długoterminowych odpowiednie jest ustalenie kamieni milowych. </w:t>
            </w:r>
          </w:p>
        </w:tc>
        <w:tc>
          <w:tcPr>
            <w:tcW w:w="7512" w:type="dxa"/>
          </w:tcPr>
          <w:p w14:paraId="2F31780A" w14:textId="77777777" w:rsidR="00594A82" w:rsidRDefault="00594A82" w:rsidP="00FF6A2C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17D6D65A" w14:textId="77777777" w:rsidR="00594A82" w:rsidRDefault="00594A82" w:rsidP="00594A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Kiedy osiągniesz swój cel? </w:t>
            </w:r>
          </w:p>
          <w:p w14:paraId="27E9EF72" w14:textId="77777777" w:rsidR="00594A82" w:rsidRDefault="00594A82" w:rsidP="00594A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Czy chodzi o </w:t>
            </w:r>
            <w:r>
              <w:rPr>
                <w:sz w:val="20"/>
                <w:szCs w:val="20"/>
              </w:rPr>
              <w:t xml:space="preserve">cele krótkoterminowe </w:t>
            </w:r>
            <w:r>
              <w:rPr>
                <w:color w:val="000000"/>
                <w:sz w:val="20"/>
                <w:szCs w:val="20"/>
              </w:rPr>
              <w:t>czy długoterminowe?</w:t>
            </w:r>
          </w:p>
          <w:p w14:paraId="5493BD75" w14:textId="77777777" w:rsidR="00594A82" w:rsidRDefault="00594A82" w:rsidP="00594A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interesuje </w:t>
            </w:r>
            <w:r>
              <w:rPr>
                <w:color w:val="000000"/>
                <w:sz w:val="20"/>
                <w:szCs w:val="20"/>
              </w:rPr>
              <w:t>Cię osiągnięcie celu (np. zdobycie stanowiska pracy) czy ustalenie systemu (np. chcesz robić coś regularnie)?</w:t>
            </w:r>
          </w:p>
          <w:p w14:paraId="42D81190" w14:textId="77777777" w:rsidR="00594A82" w:rsidRDefault="00594A82" w:rsidP="00594A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Kiedy osiągniesz swój cel?</w:t>
            </w:r>
          </w:p>
        </w:tc>
      </w:tr>
      <w:tr w:rsidR="00594A82" w14:paraId="4B553B66" w14:textId="77777777" w:rsidTr="00FF6A2C">
        <w:tc>
          <w:tcPr>
            <w:tcW w:w="7225" w:type="dxa"/>
          </w:tcPr>
          <w:p w14:paraId="4151C1E5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Ekscytujący</w:t>
            </w:r>
          </w:p>
          <w:p w14:paraId="78883525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zdarza się, że jesteście bardzo skoncentrowani na osiągnięciu celu i nie rozważacie procedury, która pozwala wam znaleźć drogę. W tej konsekwencji cierpi droga do jego realizacji i masz tylko chwilę przyjemności z osiągnięcia celu.  Aby móc cieszyć się każdym krokiem prowadzącym do osiągnięcia celu, zalecamy stosowanie metody SMART-E-R.</w:t>
            </w:r>
          </w:p>
        </w:tc>
        <w:tc>
          <w:tcPr>
            <w:tcW w:w="7512" w:type="dxa"/>
          </w:tcPr>
          <w:p w14:paraId="1C6BCD2C" w14:textId="77777777" w:rsidR="00594A82" w:rsidRDefault="00594A82" w:rsidP="00FF6A2C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6EAAC6DB" w14:textId="77777777" w:rsidR="00594A82" w:rsidRDefault="00594A82" w:rsidP="00594A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Dlaczego właściwie to robisz?</w:t>
            </w:r>
          </w:p>
          <w:p w14:paraId="289BB067" w14:textId="77777777" w:rsidR="00594A82" w:rsidRDefault="00594A82" w:rsidP="00594A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Kto go chce, Ty czy ktoś inny?</w:t>
            </w:r>
          </w:p>
          <w:p w14:paraId="77CB282C" w14:textId="77777777" w:rsidR="00594A82" w:rsidRDefault="00594A82" w:rsidP="00594A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Czy spodoba Ci się droga do tego celu? </w:t>
            </w:r>
          </w:p>
          <w:p w14:paraId="47D10822" w14:textId="77777777" w:rsidR="00594A82" w:rsidRDefault="00594A82" w:rsidP="00594A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 pomysł na osiągnięcie tego celu jest wystarczająco wymagający                                   i ekscytujący?</w:t>
            </w:r>
          </w:p>
          <w:p w14:paraId="3931ECC6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94A82" w14:paraId="66884D56" w14:textId="77777777" w:rsidTr="00FF6A2C">
        <w:tc>
          <w:tcPr>
            <w:tcW w:w="7225" w:type="dxa"/>
          </w:tcPr>
          <w:p w14:paraId="1FD49F3C" w14:textId="77777777" w:rsidR="00594A82" w:rsidRDefault="00594A82" w:rsidP="00FF6A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Udokumentowany</w:t>
            </w:r>
          </w:p>
          <w:p w14:paraId="3AED78D8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Stosując plan SMART, podopieczni powinni korzystać z dziennika, pamiętnika lub aplikacji mobilnej, gdzie precyzyjnie zapisują kroki, które planują zrealizować, jak również te, które już zostały zrealizowane. </w:t>
            </w:r>
          </w:p>
        </w:tc>
        <w:tc>
          <w:tcPr>
            <w:tcW w:w="7512" w:type="dxa"/>
          </w:tcPr>
          <w:p w14:paraId="4341CB36" w14:textId="77777777" w:rsidR="00594A82" w:rsidRDefault="00594A82" w:rsidP="00FF6A2C">
            <w:pPr>
              <w:spacing w:before="120" w:after="0" w:line="240" w:lineRule="auto"/>
              <w:ind w:left="720"/>
              <w:rPr>
                <w:b/>
                <w:sz w:val="20"/>
                <w:szCs w:val="20"/>
              </w:rPr>
            </w:pPr>
          </w:p>
          <w:p w14:paraId="4E1DC12A" w14:textId="77777777" w:rsidR="00594A82" w:rsidRDefault="00594A82" w:rsidP="00FF6A2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Podopieczni mogą ponownie omówić swój plan z mentorem rówieśniczym w ramach regularnych spotkań i w przypadku konieczności jego modyfikacji. </w:t>
            </w:r>
          </w:p>
        </w:tc>
      </w:tr>
    </w:tbl>
    <w:p w14:paraId="160BB75C" w14:textId="77777777" w:rsidR="00594A82" w:rsidRDefault="00594A82" w:rsidP="00594A82">
      <w:pPr>
        <w:spacing w:before="120" w:after="0" w:line="240" w:lineRule="auto"/>
        <w:jc w:val="both"/>
        <w:rPr>
          <w:sz w:val="24"/>
          <w:szCs w:val="24"/>
        </w:rPr>
        <w:sectPr w:rsidR="00594A82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14:paraId="5A85F31A" w14:textId="77777777" w:rsidR="00594A82" w:rsidRDefault="00594A82" w:rsidP="00594A8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Kolejne </w:t>
      </w:r>
      <w:r>
        <w:rPr>
          <w:b/>
          <w:sz w:val="24"/>
          <w:szCs w:val="24"/>
        </w:rPr>
        <w:t xml:space="preserve">rekomendacje wyznaczaniu celów dla mentorów rówieśniczych: </w:t>
      </w:r>
    </w:p>
    <w:p w14:paraId="5FCC0C80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Wybierz jeden lub dwa cele, </w:t>
      </w:r>
      <w:r>
        <w:rPr>
          <w:sz w:val="24"/>
          <w:szCs w:val="24"/>
        </w:rPr>
        <w:t>nad którymi chcesz pracować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Pomóż swojemu podopiecznemu wybrać cele, które są realistyczne i możliwe do osiągnięcia.  </w:t>
      </w:r>
    </w:p>
    <w:p w14:paraId="32088575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Przeprowadź rozmowę z podopiecznym na </w:t>
      </w:r>
      <w:r>
        <w:rPr>
          <w:sz w:val="24"/>
          <w:szCs w:val="24"/>
        </w:rPr>
        <w:t xml:space="preserve">temat tego, jak może być odbierany przez jego rodzinę/najbliższe otoczenie. Gdy rodzina/najbliższe otoczenie nie wspiera lub nie rozumie wysiłku podopiecznego, osiągnięcie celu będzie trudniejsze. </w:t>
      </w:r>
    </w:p>
    <w:p w14:paraId="0BF4B61E" w14:textId="77777777" w:rsidR="00594A82" w:rsidRDefault="00594A82" w:rsidP="00594A8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Burza mózgów jest jedną z metod osiągania celu. </w:t>
      </w:r>
      <w:r>
        <w:rPr>
          <w:sz w:val="24"/>
          <w:szCs w:val="24"/>
        </w:rPr>
        <w:t xml:space="preserve"> Burza mózgów to proces, który obejmuje rozważenie jak największej liczby pomysłów na osiągnięcie celu, choć niektóre z nich mogą wydawać się nierealne.  Ty i Twój podopieczny powinniście zapisać wszystkie swoje pomysły. Później możesz pomóc wybrać najlepsze pomysły.  </w:t>
      </w:r>
    </w:p>
    <w:p w14:paraId="45FB63DB" w14:textId="77777777" w:rsidR="00594A82" w:rsidRDefault="00594A82" w:rsidP="00594A82">
      <w:pPr>
        <w:spacing w:after="0" w:line="360" w:lineRule="auto"/>
        <w:jc w:val="both"/>
        <w:rPr>
          <w:color w:val="272627"/>
          <w:sz w:val="24"/>
          <w:szCs w:val="24"/>
        </w:rPr>
      </w:pPr>
      <w:r>
        <w:rPr>
          <w:b/>
          <w:color w:val="272627"/>
          <w:sz w:val="24"/>
          <w:szCs w:val="24"/>
        </w:rPr>
        <w:t xml:space="preserve">4. Określ małe kroki do osiągnięcia celu. </w:t>
      </w:r>
      <w:r>
        <w:rPr>
          <w:color w:val="272627"/>
          <w:sz w:val="24"/>
          <w:szCs w:val="24"/>
        </w:rPr>
        <w:t xml:space="preserve">Większość celów wymaga wykonania więcej niż jednego kroku. Należy zwrócić uwagę, w jaki sposób podopieczny realizuje każdy mały krok, który prowadzi do osiągnięcia celu. </w:t>
      </w:r>
    </w:p>
    <w:p w14:paraId="5832A2EC" w14:textId="77777777" w:rsidR="00594A82" w:rsidRDefault="00594A82" w:rsidP="00594A82">
      <w:pPr>
        <w:spacing w:after="0" w:line="360" w:lineRule="auto"/>
        <w:jc w:val="both"/>
        <w:rPr>
          <w:color w:val="272627"/>
          <w:sz w:val="24"/>
          <w:szCs w:val="24"/>
        </w:rPr>
      </w:pPr>
      <w:r>
        <w:rPr>
          <w:b/>
          <w:color w:val="272627"/>
          <w:sz w:val="24"/>
          <w:szCs w:val="24"/>
        </w:rPr>
        <w:t xml:space="preserve">5. Zidentyfikuj przeszkody, które mogą utrudnić osiągnięcie celu.  </w:t>
      </w:r>
      <w:r>
        <w:rPr>
          <w:color w:val="272627"/>
          <w:sz w:val="24"/>
          <w:szCs w:val="24"/>
        </w:rPr>
        <w:t xml:space="preserve">Pokonanie przeszkód powinno być częścią planu działania dla osiągnięcia celu. </w:t>
      </w:r>
    </w:p>
    <w:p w14:paraId="29A113D3" w14:textId="77777777" w:rsidR="00594A82" w:rsidRDefault="00594A82" w:rsidP="00594A82">
      <w:pPr>
        <w:spacing w:after="0" w:line="360" w:lineRule="auto"/>
        <w:jc w:val="both"/>
        <w:rPr>
          <w:color w:val="272627"/>
          <w:sz w:val="24"/>
          <w:szCs w:val="24"/>
        </w:rPr>
      </w:pPr>
      <w:r>
        <w:rPr>
          <w:b/>
          <w:color w:val="272627"/>
          <w:sz w:val="24"/>
          <w:szCs w:val="24"/>
        </w:rPr>
        <w:t xml:space="preserve">6. Podjęcie decyzji o terminie realizacji i ponownej ewaluacji celu. </w:t>
      </w:r>
      <w:r>
        <w:rPr>
          <w:color w:val="272627"/>
          <w:sz w:val="24"/>
          <w:szCs w:val="24"/>
        </w:rPr>
        <w:t xml:space="preserve">Jest to ważny krok. Gdy proces jest zbyt długi, Twój podopieczny może się zniechęcić i zakończyć relację z mentorem.  Termin daje mu/jej możliwość zrobienia tego, co potrafi. Możliwość ponownej oceny daje Ci szansę na sprawdzenie jego/jej postępów. Zachęta z twojej strony ma duże znaczenie dla utrzymania twojego podopiecznego w działaniu. </w:t>
      </w:r>
    </w:p>
    <w:p w14:paraId="3A841E0C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CF7"/>
    <w:multiLevelType w:val="multilevel"/>
    <w:tmpl w:val="79B6D02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691EA9"/>
    <w:multiLevelType w:val="multilevel"/>
    <w:tmpl w:val="0686A1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35DBB"/>
    <w:multiLevelType w:val="multilevel"/>
    <w:tmpl w:val="49BADE6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5452F"/>
    <w:multiLevelType w:val="multilevel"/>
    <w:tmpl w:val="99B431C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0B499B"/>
    <w:multiLevelType w:val="multilevel"/>
    <w:tmpl w:val="1A0A675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9F1755F"/>
    <w:multiLevelType w:val="multilevel"/>
    <w:tmpl w:val="0496266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BCE4EE2"/>
    <w:multiLevelType w:val="multilevel"/>
    <w:tmpl w:val="078E548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E4F655F"/>
    <w:multiLevelType w:val="multilevel"/>
    <w:tmpl w:val="7DBAB03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9550622">
    <w:abstractNumId w:val="1"/>
  </w:num>
  <w:num w:numId="2" w16cid:durableId="1900432546">
    <w:abstractNumId w:val="7"/>
  </w:num>
  <w:num w:numId="3" w16cid:durableId="417941291">
    <w:abstractNumId w:val="2"/>
  </w:num>
  <w:num w:numId="4" w16cid:durableId="1892381433">
    <w:abstractNumId w:val="4"/>
  </w:num>
  <w:num w:numId="5" w16cid:durableId="432288778">
    <w:abstractNumId w:val="6"/>
  </w:num>
  <w:num w:numId="6" w16cid:durableId="245648431">
    <w:abstractNumId w:val="5"/>
  </w:num>
  <w:num w:numId="7" w16cid:durableId="1886136449">
    <w:abstractNumId w:val="3"/>
  </w:num>
  <w:num w:numId="8" w16cid:durableId="12944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2"/>
    <w:rsid w:val="00027B7F"/>
    <w:rsid w:val="00594A82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7042"/>
  <w15:chartTrackingRefBased/>
  <w15:docId w15:val="{C751580A-4A76-4D92-82F8-0ECD256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82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594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A82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2023-02-13T11:01:00Z</dcterms:created>
  <dcterms:modified xsi:type="dcterms:W3CDTF">2023-02-13T11:02:00Z</dcterms:modified>
</cp:coreProperties>
</file>