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0403" w14:textId="77F5A88F" w:rsidR="009C47FF" w:rsidRDefault="009C47FF" w:rsidP="00D165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en-GB"/>
        </w:rPr>
        <w:fldChar w:fldCharType="begin"/>
      </w:r>
      <w:r>
        <w:rPr>
          <w:rFonts w:ascii="Arial" w:eastAsia="Times New Roman" w:hAnsi="Arial" w:cs="Arial"/>
          <w:kern w:val="36"/>
          <w:sz w:val="48"/>
          <w:szCs w:val="48"/>
          <w:lang w:eastAsia="en-GB"/>
        </w:rPr>
        <w:instrText xml:space="preserve"> HYPERLINK "</w:instrText>
      </w:r>
      <w:r w:rsidRPr="009C47FF">
        <w:rPr>
          <w:rFonts w:ascii="Arial" w:eastAsia="Times New Roman" w:hAnsi="Arial" w:cs="Arial"/>
          <w:kern w:val="36"/>
          <w:sz w:val="48"/>
          <w:szCs w:val="48"/>
          <w:lang w:eastAsia="en-GB"/>
        </w:rPr>
        <w:instrText>https://kongresgospodarkisenioralnej.pl/2022/nagrania</w:instrText>
      </w:r>
      <w:r>
        <w:rPr>
          <w:rFonts w:ascii="Arial" w:eastAsia="Times New Roman" w:hAnsi="Arial" w:cs="Arial"/>
          <w:kern w:val="36"/>
          <w:sz w:val="48"/>
          <w:szCs w:val="48"/>
          <w:lang w:eastAsia="en-GB"/>
        </w:rPr>
        <w:instrText xml:space="preserve">" </w:instrText>
      </w:r>
      <w:r>
        <w:rPr>
          <w:rFonts w:ascii="Arial" w:eastAsia="Times New Roman" w:hAnsi="Arial" w:cs="Arial"/>
          <w:kern w:val="36"/>
          <w:sz w:val="48"/>
          <w:szCs w:val="48"/>
          <w:lang w:eastAsia="en-GB"/>
        </w:rPr>
        <w:fldChar w:fldCharType="separate"/>
      </w:r>
      <w:r w:rsidRPr="00F1390E">
        <w:rPr>
          <w:rStyle w:val="Hyperlink"/>
          <w:rFonts w:ascii="Arial" w:eastAsia="Times New Roman" w:hAnsi="Arial" w:cs="Arial"/>
          <w:kern w:val="36"/>
          <w:sz w:val="48"/>
          <w:szCs w:val="48"/>
          <w:lang w:eastAsia="en-GB"/>
        </w:rPr>
        <w:t>https://kongresgospodarkisenioralnej.pl/2022/nagrania</w:t>
      </w:r>
      <w:r>
        <w:rPr>
          <w:rFonts w:ascii="Arial" w:eastAsia="Times New Roman" w:hAnsi="Arial" w:cs="Arial"/>
          <w:kern w:val="36"/>
          <w:sz w:val="48"/>
          <w:szCs w:val="48"/>
          <w:lang w:eastAsia="en-GB"/>
        </w:rPr>
        <w:fldChar w:fldCharType="end"/>
      </w:r>
    </w:p>
    <w:p w14:paraId="72EC8881" w14:textId="2EB09B8E" w:rsidR="009C47FF" w:rsidRDefault="009B1EC5" w:rsidP="00D165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en-GB"/>
        </w:rPr>
      </w:pPr>
      <w:hyperlink r:id="rId5" w:history="1">
        <w:r w:rsidRPr="00F1390E">
          <w:rPr>
            <w:rStyle w:val="Hyperlink"/>
            <w:rFonts w:ascii="Arial" w:eastAsia="Times New Roman" w:hAnsi="Arial" w:cs="Arial"/>
            <w:kern w:val="36"/>
            <w:sz w:val="48"/>
            <w:szCs w:val="48"/>
            <w:lang w:eastAsia="en-GB"/>
          </w:rPr>
          <w:t>https://www.c-and-a.com/pl/pl/shop/bezpieczny-internet-dla-seniorow?utm_source=google&amp;utm_medium=sea-generic&amp;utm_campaign=pl-highlights&amp;utm_term=&amp;utm_content=gen-rdsa-general&amp;gclid=Cj0KCQiA7bucBhCeARIsAIOwr--VViPGQ-OB8hAh3_9S7f0MDuP_g9oTJdQSSYJ9T5fB6Af2pzmkiEEaAimtEALw_wcB</w:t>
        </w:r>
      </w:hyperlink>
    </w:p>
    <w:p w14:paraId="0CE91A7B" w14:textId="77777777" w:rsidR="009B1EC5" w:rsidRDefault="009B1EC5" w:rsidP="00D165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en-GB"/>
        </w:rPr>
      </w:pPr>
    </w:p>
    <w:p w14:paraId="12D987A3" w14:textId="4DA70FE8" w:rsidR="00D16578" w:rsidRPr="00D16578" w:rsidRDefault="00D16578" w:rsidP="00D165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en-GB"/>
        </w:rPr>
      </w:pPr>
      <w:proofErr w:type="spellStart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>Bezpieczeństwo</w:t>
      </w:r>
      <w:proofErr w:type="spellEnd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 xml:space="preserve"> w </w:t>
      </w:r>
      <w:proofErr w:type="spellStart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>sieci</w:t>
      </w:r>
      <w:proofErr w:type="spellEnd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>dla</w:t>
      </w:r>
      <w:proofErr w:type="spellEnd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>seniorów</w:t>
      </w:r>
      <w:proofErr w:type="spellEnd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 xml:space="preserve"> – </w:t>
      </w:r>
      <w:proofErr w:type="spellStart"/>
      <w:r w:rsidRPr="00D16578">
        <w:rPr>
          <w:rFonts w:ascii="Arial" w:eastAsia="Times New Roman" w:hAnsi="Arial" w:cs="Arial"/>
          <w:kern w:val="36"/>
          <w:sz w:val="48"/>
          <w:szCs w:val="48"/>
          <w:lang w:eastAsia="en-GB"/>
        </w:rPr>
        <w:t>poradnik</w:t>
      </w:r>
      <w:proofErr w:type="spellEnd"/>
    </w:p>
    <w:p w14:paraId="3E352FE3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Świat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cyfrowych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mediów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niesie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sobą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radości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również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wyzwań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również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wydawać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Internet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rozrywka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młodych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ludzi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wbrew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pozorom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przedstawiciele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starszych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generacji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czerpać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zalet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Przygotowaliśmy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kilka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praktycznych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porad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wskazówek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jak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skutecznie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wykorzystać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atuty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okazji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pozostać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podczas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surfowania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97AEFBC" w14:textId="77777777" w:rsidR="00D16578" w:rsidRPr="00D16578" w:rsidRDefault="00D16578" w:rsidP="00D1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powiększyć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tekst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poradnika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podczas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komputerze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jednocześnie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wcisnąć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klawiaturze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klawisze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przyciski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„ctrl“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„+“.</w:t>
      </w:r>
    </w:p>
    <w:p w14:paraId="1C4BB1BA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"https://www.c-and-a.com/pl/pl/shop/bezpieczne-zakupy-online" \o "Zakupy online"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1EEDE96A" w14:textId="2A34D373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29D2658B" wp14:editId="52CD54A3">
            <wp:extent cx="3619500" cy="2374900"/>
            <wp:effectExtent l="0" t="0" r="0" b="6350"/>
            <wp:docPr id="17" name="Picture 17" descr="Zakupy online">
              <a:hlinkClick xmlns:a="http://schemas.openxmlformats.org/drawingml/2006/main" r:id="rId6" tgtFrame="&quot;_blank&quot;" tooltip="&quot;Zakupy onl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kupy online">
                      <a:hlinkClick r:id="rId6" tgtFrame="&quot;_blank&quot;" tooltip="&quot;Zakupy onl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4DDE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Zakupy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online</w:t>
      </w:r>
    </w:p>
    <w:p w14:paraId="7A5806A0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1E03252F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"https://www.c-and-a.com/pl/pl/shop/bankowosc-internetowa-seniora" \o "Podstawy bankowości online"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79B635B1" w14:textId="56F17F88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078E40D8" wp14:editId="30EB88F2">
            <wp:extent cx="3619500" cy="2374900"/>
            <wp:effectExtent l="0" t="0" r="0" b="6350"/>
            <wp:docPr id="16" name="Picture 16" descr="Podstawy bankowości online ">
              <a:hlinkClick xmlns:a="http://schemas.openxmlformats.org/drawingml/2006/main" r:id="rId8" tgtFrame="&quot;_blank&quot;" tooltip="&quot;Podstawy bankowości onl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stawy bankowości online ">
                      <a:hlinkClick r:id="rId8" tgtFrame="&quot;_blank&quot;" tooltip="&quot;Podstawy bankowości onl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6BB4A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Podstawy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bankowości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online</w:t>
      </w:r>
    </w:p>
    <w:p w14:paraId="74BBE69D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78B01FB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"https://www.c-and-a.com/pl/pl/shop/komunikacja-w-internecie" \o "Komunikacja w Internecie"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5AD7D838" w14:textId="2F50BE3C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775A4C8C" wp14:editId="3AECF3C6">
            <wp:extent cx="3619500" cy="2374900"/>
            <wp:effectExtent l="0" t="0" r="0" b="6350"/>
            <wp:docPr id="15" name="Picture 15" descr="Komunikacja w Internecie">
              <a:hlinkClick xmlns:a="http://schemas.openxmlformats.org/drawingml/2006/main" r:id="rId10" tgtFrame="&quot;_blank&quot;" tooltip="&quot;Komunikacja w Internec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unikacja w Internecie">
                      <a:hlinkClick r:id="rId10" tgtFrame="&quot;_blank&quot;" tooltip="&quot;Komunikacja w Internec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B49C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Komunikacja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Internecie</w:t>
      </w:r>
      <w:proofErr w:type="spellEnd"/>
    </w:p>
    <w:p w14:paraId="6EB39D76" w14:textId="77777777" w:rsidR="00D16578" w:rsidRPr="00D16578" w:rsidRDefault="00D16578" w:rsidP="00D165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7BAC9B12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"https://www.c-and-a.com/pl/pl/shop/smartfon-dla-seniora" \o "Smartfon dla seniora"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27C5EE43" w14:textId="15270CB6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5E378BE5" wp14:editId="12AD15B9">
            <wp:extent cx="3619500" cy="2374900"/>
            <wp:effectExtent l="0" t="0" r="0" b="6350"/>
            <wp:docPr id="14" name="Picture 14" descr="Smartfon dla seniora">
              <a:hlinkClick xmlns:a="http://schemas.openxmlformats.org/drawingml/2006/main" r:id="rId12" tgtFrame="&quot;_blank&quot;" tooltip="&quot;Smartfon dla senior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rtfon dla seniora">
                      <a:hlinkClick r:id="rId12" tgtFrame="&quot;_blank&quot;" tooltip="&quot;Smartfon dla senior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4964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Smartfon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dla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seniora</w:t>
      </w:r>
      <w:proofErr w:type="spellEnd"/>
    </w:p>
    <w:p w14:paraId="42D6855A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AC6A9A2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"https://www.c-and-a.com/pl/pl/shop/smartdom-dla-seniora" \o "Smartdom dla seniora"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726680D1" w14:textId="3A5CCA3B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13FEC5E8" wp14:editId="18958004">
            <wp:extent cx="3619500" cy="2374900"/>
            <wp:effectExtent l="0" t="0" r="0" b="6350"/>
            <wp:docPr id="13" name="Picture 13" descr="Smartdom dla seniora">
              <a:hlinkClick xmlns:a="http://schemas.openxmlformats.org/drawingml/2006/main" r:id="rId14" tgtFrame="&quot;_blank&quot;" tooltip="&quot;Smartdom dla senior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rtdom dla seniora">
                      <a:hlinkClick r:id="rId14" tgtFrame="&quot;_blank&quot;" tooltip="&quot;Smartdom dla senior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D161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Smartdom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dla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seniora</w:t>
      </w:r>
      <w:proofErr w:type="spellEnd"/>
    </w:p>
    <w:p w14:paraId="0D354F08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125A2BF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"https://www.c-and-a.com/pl/pl/shop/kreatywny-senior-online" \o "Kreatywny senior online"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2BE1661C" w14:textId="2FD03771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2FFB1678" wp14:editId="53F9C38F">
            <wp:extent cx="3619500" cy="2374900"/>
            <wp:effectExtent l="0" t="0" r="0" b="6350"/>
            <wp:docPr id="12" name="Picture 12" descr="Kreatywny senior online">
              <a:hlinkClick xmlns:a="http://schemas.openxmlformats.org/drawingml/2006/main" r:id="rId16" tgtFrame="&quot;_blank&quot;" tooltip="&quot;Kreatywny senior onl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atywny senior online">
                      <a:hlinkClick r:id="rId16" tgtFrame="&quot;_blank&quot;" tooltip="&quot;Kreatywny senior onl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0928" w14:textId="77777777" w:rsidR="00D16578" w:rsidRPr="00D16578" w:rsidRDefault="00D16578" w:rsidP="00D165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>Kreatywny</w:t>
      </w:r>
      <w:proofErr w:type="spellEnd"/>
      <w:r w:rsidRPr="00D16578">
        <w:rPr>
          <w:rFonts w:ascii="Arial" w:eastAsia="Times New Roman" w:hAnsi="Arial" w:cs="Arial"/>
          <w:color w:val="0000FF"/>
          <w:sz w:val="24"/>
          <w:szCs w:val="24"/>
          <w:lang w:eastAsia="en-GB"/>
        </w:rPr>
        <w:t xml:space="preserve"> senior online</w:t>
      </w:r>
    </w:p>
    <w:p w14:paraId="6BC6F3DC" w14:textId="77777777" w:rsidR="00D16578" w:rsidRPr="00D16578" w:rsidRDefault="00D16578" w:rsidP="00D165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A861ED5" w14:textId="3AEBA046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4E99D47B" wp14:editId="64B62663">
            <wp:extent cx="5760720" cy="3769360"/>
            <wp:effectExtent l="0" t="0" r="0" b="2540"/>
            <wp:docPr id="11" name="Picture 11" descr="Bezpieczeństwo w sieci – para seniorów siedzi z laptopem na kanap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zpieczeństwo w sieci – para seniorów siedzi z laptopem na kanapie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A394" w14:textId="77777777" w:rsidR="00D16578" w:rsidRPr="00D16578" w:rsidRDefault="00D16578" w:rsidP="00D1657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W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tekście</w:t>
      </w:r>
      <w:proofErr w:type="spellEnd"/>
    </w:p>
    <w:p w14:paraId="07E52236" w14:textId="77777777" w:rsidR="00D16578" w:rsidRPr="00D16578" w:rsidRDefault="00D16578" w:rsidP="00D16578">
      <w:pPr>
        <w:numPr>
          <w:ilvl w:val="0"/>
          <w:numId w:val="1"/>
        </w:numPr>
        <w:spacing w:before="100" w:beforeAutospacing="1" w:after="300" w:line="240" w:lineRule="auto"/>
        <w:ind w:left="570"/>
        <w:rPr>
          <w:rFonts w:ascii="Times New Roman" w:eastAsia="Times New Roman" w:hAnsi="Times New Roman" w:cs="Times New Roman"/>
          <w:color w:val="C3002F"/>
          <w:sz w:val="24"/>
          <w:szCs w:val="24"/>
          <w:lang w:eastAsia="en-GB"/>
        </w:rPr>
      </w:pPr>
      <w:hyperlink r:id="rId19" w:anchor="R1" w:history="1"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Internet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jego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zalety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dla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seniorów</w:t>
        </w:r>
        <w:proofErr w:type="spellEnd"/>
      </w:hyperlink>
    </w:p>
    <w:p w14:paraId="7C5E22FE" w14:textId="77777777" w:rsidR="00D16578" w:rsidRPr="00D16578" w:rsidRDefault="00D16578" w:rsidP="00D16578">
      <w:pPr>
        <w:numPr>
          <w:ilvl w:val="0"/>
          <w:numId w:val="1"/>
        </w:numPr>
        <w:spacing w:before="100" w:beforeAutospacing="1" w:after="300" w:line="240" w:lineRule="auto"/>
        <w:ind w:left="570"/>
        <w:rPr>
          <w:rFonts w:ascii="Times New Roman" w:eastAsia="Times New Roman" w:hAnsi="Times New Roman" w:cs="Times New Roman"/>
          <w:color w:val="C3002F"/>
          <w:sz w:val="24"/>
          <w:szCs w:val="24"/>
          <w:lang w:eastAsia="en-GB"/>
        </w:rPr>
      </w:pPr>
      <w:hyperlink r:id="rId20" w:anchor="R2" w:history="1"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Jak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bezpiecznie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korzystać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z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Internetu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14:paraId="42715F03" w14:textId="77777777" w:rsidR="00D16578" w:rsidRPr="00D16578" w:rsidRDefault="00D16578" w:rsidP="00D16578">
      <w:pPr>
        <w:numPr>
          <w:ilvl w:val="0"/>
          <w:numId w:val="1"/>
        </w:numPr>
        <w:spacing w:before="100" w:beforeAutospacing="1" w:after="300" w:line="240" w:lineRule="auto"/>
        <w:ind w:left="570"/>
        <w:rPr>
          <w:rFonts w:ascii="Times New Roman" w:eastAsia="Times New Roman" w:hAnsi="Times New Roman" w:cs="Times New Roman"/>
          <w:color w:val="C3002F"/>
          <w:sz w:val="24"/>
          <w:szCs w:val="24"/>
          <w:lang w:eastAsia="en-GB"/>
        </w:rPr>
      </w:pPr>
      <w:hyperlink r:id="rId21" w:anchor="R3" w:history="1"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Jak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stworzyć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bezpieczne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hasło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14:paraId="1256CFEF" w14:textId="77777777" w:rsidR="00D16578" w:rsidRPr="00D16578" w:rsidRDefault="00D16578" w:rsidP="00D16578">
      <w:pPr>
        <w:numPr>
          <w:ilvl w:val="0"/>
          <w:numId w:val="1"/>
        </w:numPr>
        <w:spacing w:before="100" w:beforeAutospacing="1" w:after="300" w:line="240" w:lineRule="auto"/>
        <w:ind w:left="570"/>
        <w:rPr>
          <w:rFonts w:ascii="Times New Roman" w:eastAsia="Times New Roman" w:hAnsi="Times New Roman" w:cs="Times New Roman"/>
          <w:color w:val="C3002F"/>
          <w:sz w:val="24"/>
          <w:szCs w:val="24"/>
          <w:lang w:eastAsia="en-GB"/>
        </w:rPr>
      </w:pPr>
      <w:hyperlink r:id="rId22" w:anchor="R4" w:history="1"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Bezpieczny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email: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na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co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zwrócić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uwagę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14:paraId="2773AF22" w14:textId="77777777" w:rsidR="00D16578" w:rsidRPr="00D16578" w:rsidRDefault="00D16578" w:rsidP="00D16578">
      <w:pPr>
        <w:numPr>
          <w:ilvl w:val="0"/>
          <w:numId w:val="1"/>
        </w:numPr>
        <w:spacing w:before="100" w:beforeAutospacing="1" w:line="240" w:lineRule="auto"/>
        <w:ind w:left="570"/>
        <w:rPr>
          <w:rFonts w:ascii="Times New Roman" w:eastAsia="Times New Roman" w:hAnsi="Times New Roman" w:cs="Times New Roman"/>
          <w:color w:val="C3002F"/>
          <w:sz w:val="24"/>
          <w:szCs w:val="24"/>
          <w:lang w:eastAsia="en-GB"/>
        </w:rPr>
      </w:pPr>
      <w:hyperlink r:id="rId23" w:anchor="R5" w:history="1"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Bezpieczeństwo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w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mediach</w:t>
        </w:r>
        <w:proofErr w:type="spellEnd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społecznościowych</w:t>
        </w:r>
        <w:proofErr w:type="spellEnd"/>
      </w:hyperlink>
    </w:p>
    <w:p w14:paraId="1C1284BE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Wskazówki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dotyczące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bezpiecznego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korzystania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z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Internetu</w:t>
      </w:r>
      <w:proofErr w:type="spellEnd"/>
    </w:p>
    <w:p w14:paraId="0D7B3B41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pełni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korzystać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dobrodziejstw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zwrócić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uwagę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kilka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podstawowych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wskazówek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dotyczących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bezpieczeństwa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4B9CD201" w14:textId="77777777" w:rsidR="00D16578" w:rsidRPr="00D16578" w:rsidRDefault="00D16578" w:rsidP="00D16578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kupić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zainstalować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program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antywirusowy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Umożliwi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surfowanie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przeróżnych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zakątkach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wyłapując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zagrożeń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postaci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wirusów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trojanów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313C57" w14:textId="77777777" w:rsidR="00D16578" w:rsidRPr="00D16578" w:rsidRDefault="00D16578" w:rsidP="00D16578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regularnie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instalować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aktualizacje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oprogramowania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Aktualizacje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służą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zamykania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systemach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bezpieczeństwa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komputer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poprosi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aktualizację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zgodzić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DE4B67D" w14:textId="77777777" w:rsidR="00D16578" w:rsidRPr="00D16578" w:rsidRDefault="00D16578" w:rsidP="00D16578">
      <w:pPr>
        <w:numPr>
          <w:ilvl w:val="0"/>
          <w:numId w:val="4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poruszać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się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tylko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zaszyfrowanych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stronach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Witryna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zaszyfrowana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początku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następujące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literki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„https”.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mającej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literki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„http”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przodu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narażają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ryzyko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ataku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hakerskiego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Zwłaszcza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dokonując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"https://www.c-and-a.com/pl/pl/shop/bezpieczne-zakupy-online"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D165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zakupów</w:t>
      </w:r>
      <w:proofErr w:type="spellEnd"/>
      <w:r w:rsidRPr="00D165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online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zwrócić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uwagę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sklepu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zaszyfrowana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A39ADEE" w14:textId="77777777" w:rsidR="00D16578" w:rsidRPr="00D16578" w:rsidRDefault="00D16578" w:rsidP="00D16578">
      <w:pPr>
        <w:numPr>
          <w:ilvl w:val="0"/>
          <w:numId w:val="5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korzystać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niezabezpieczonych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sieci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chroniona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sprzyja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nadużyciom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kawiarni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centrum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handlowym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używać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takiej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wifi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uzyskać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pomocą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1D2591A" w14:textId="77777777" w:rsidR="00D16578" w:rsidRPr="00D16578" w:rsidRDefault="00D16578" w:rsidP="00D16578">
      <w:pPr>
        <w:numPr>
          <w:ilvl w:val="0"/>
          <w:numId w:val="6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starać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się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zachować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anonimowość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podawać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niezbędne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minimum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jakaś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wydaje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podejrzana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wpisywać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żadnych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DB12BE4" w14:textId="77777777" w:rsidR="00D16578" w:rsidRPr="00D16578" w:rsidRDefault="00D16578" w:rsidP="00D16578">
      <w:pPr>
        <w:numPr>
          <w:ilvl w:val="0"/>
          <w:numId w:val="7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pobierać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zawartości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nieznanych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źródeł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Często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zapisywanych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plikach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czyhać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niebezpieczne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trojany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wirusy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pobierać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więc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pliki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zaufanych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źródeł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ciągle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niepewni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zbadać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zawartość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pobranych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pomocą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antywirusowego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ED7D74" w14:textId="77777777" w:rsidR="00D16578" w:rsidRPr="00D16578" w:rsidRDefault="00D16578" w:rsidP="00D16578">
      <w:pPr>
        <w:numPr>
          <w:ilvl w:val="0"/>
          <w:numId w:val="8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Proszę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chronić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domową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sieć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wifi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Instalację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routera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niezbędnego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oprogramowania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powierzyć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fachowcom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nowym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routerem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zostanie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przesłane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pierwszym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logowaniu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zmienić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możliwe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zapamiętania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mimo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wszystko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tyle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skomplikowane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osoby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postronne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były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odgadnąć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ten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upewniają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dojdzie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niepożądanego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korzystania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1F2AAC1" w14:textId="22CFA679" w:rsidR="00D16578" w:rsidRPr="00D16578" w:rsidRDefault="00D16578" w:rsidP="00D165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7E79592F" wp14:editId="36C0F04E">
                <wp:extent cx="304800" cy="304800"/>
                <wp:effectExtent l="0" t="0" r="0" b="0"/>
                <wp:docPr id="10" name="Rectangle 10" descr="Sprawd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055245" id="Rectangle 10" o:spid="_x0000_s1026" alt="Sprawd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zachować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ulubione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ważne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adresy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, jak ten do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"https://www.c-and-a.com/pl/pl/shop/bankowosc-internetowa-seniora" \t "_blank" </w:instrTex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D165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konta</w:t>
      </w:r>
      <w:proofErr w:type="spellEnd"/>
      <w:r w:rsidRPr="00D165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online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zakładkach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przeglądarki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Dzięki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temu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łatwy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odnajdą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ponownie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ulubioną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większości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przeglądarek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zakładkę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dodaje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naciśnięcie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gwiazdki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znajdującej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końcu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paska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adresowego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D58E6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Jak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stworzyć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bezpieczne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hasło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>?</w:t>
      </w:r>
    </w:p>
    <w:p w14:paraId="3A983E88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zabezpieczane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chronić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każde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zostanie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ustanowione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ten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będą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mieli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prywatnych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Oto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kilka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wskazówek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temat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tworzenia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dobrego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7DA3AC1D" w14:textId="77777777" w:rsidR="00D16578" w:rsidRPr="00D16578" w:rsidRDefault="00D16578" w:rsidP="00D16578">
      <w:pPr>
        <w:numPr>
          <w:ilvl w:val="0"/>
          <w:numId w:val="9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składać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 </w:t>
      </w:r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co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najmniej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10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znaków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mieszaniną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małych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wielkich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liter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liczb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oraz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znaków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specjalnych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jak: ? / ! %.</w:t>
      </w:r>
    </w:p>
    <w:p w14:paraId="0B0EC408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083252C" w14:textId="77777777" w:rsidR="00D16578" w:rsidRPr="00D16578" w:rsidRDefault="00D16578" w:rsidP="00D16578">
      <w:pPr>
        <w:numPr>
          <w:ilvl w:val="0"/>
          <w:numId w:val="9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stosować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samego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różnych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celów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Każde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chronione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innym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235E0A6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</w:p>
    <w:p w14:paraId="77F82E12" w14:textId="77777777" w:rsidR="00D16578" w:rsidRPr="00D16578" w:rsidRDefault="00D16578" w:rsidP="00D16578">
      <w:pPr>
        <w:numPr>
          <w:ilvl w:val="0"/>
          <w:numId w:val="9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podawać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nikomu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swojego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otrzymają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e-mail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proszący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ujawnienie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wyglądają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próby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wyłudzenia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70C6CB7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02B36BD8" w14:textId="77777777" w:rsidR="00D16578" w:rsidRPr="00D16578" w:rsidRDefault="00D16578" w:rsidP="00D16578">
      <w:pPr>
        <w:numPr>
          <w:ilvl w:val="0"/>
          <w:numId w:val="9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zachowywać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haseł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przeglądarce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Bezpieczniejsze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specjalne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programy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zarządzające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hasłami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zaksięgować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wszystkie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3CFC42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A65210" w14:textId="1A96784D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05F4C80" wp14:editId="333886C1">
            <wp:extent cx="5760720" cy="3769360"/>
            <wp:effectExtent l="0" t="0" r="0" b="2540"/>
            <wp:docPr id="9" name="Picture 9" descr="Starsza pani próbuje wymyślić bezpieczne hasł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arsza pani próbuje wymyślić bezpieczne hasło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6F161" w14:textId="77E5C91E" w:rsidR="00D16578" w:rsidRPr="00D16578" w:rsidRDefault="00D16578" w:rsidP="00D165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30677AF" wp14:editId="6B88BDC9">
                <wp:extent cx="304800" cy="304800"/>
                <wp:effectExtent l="0" t="0" r="0" b="0"/>
                <wp:docPr id="8" name="Rectangle 8" descr="Wskazów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F5C11E" id="Rectangle 8" o:spid="_x0000_s1026" alt="Wskazów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celu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lepszego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zapamiętania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skomplikowanych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haseł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spróbować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budować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zdanie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Przykładowo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brzmi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MwKmu12wrz! –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oznaczać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Mój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wnuczek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Kamil ma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urodziny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12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września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</w:p>
    <w:p w14:paraId="7086C73D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Bezpieczny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e-mail: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oto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na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co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zwrócić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uwagę</w:t>
      </w:r>
      <w:proofErr w:type="spellEnd"/>
    </w:p>
    <w:p w14:paraId="7D96676B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Dzięki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e-mail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odbierać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wysyłać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pocztę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elektroniczną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czuwać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nad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bezpieczeństwem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innych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kont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użytkownika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Ktoś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uzyska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skrzynki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mailowej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teoretycznie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zmienić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wszystkich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jakie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posiadają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ważne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jest, by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przypadku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stosować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poniższych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zasad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bezpieczeństwa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0E0A623E" w14:textId="77777777" w:rsidR="00D16578" w:rsidRPr="00D16578" w:rsidRDefault="00D16578" w:rsidP="00D16578">
      <w:pPr>
        <w:numPr>
          <w:ilvl w:val="0"/>
          <w:numId w:val="10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Konto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e-mail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chronione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trudne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hasło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Dodatkowo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aktywować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dwustopniową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autoryzację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np.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numeru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Wtedy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przypadku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każdej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próby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niepożądanego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logowania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skrzynkę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mailową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dostawca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usługi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wyśle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dodatkowe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powiadomienie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kodem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proszącym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potwierdzenie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tożsamości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próbująca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włamać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musiałaby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mieć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smartfona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67AD6E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077524B0" w14:textId="77777777" w:rsidR="00D16578" w:rsidRPr="00D16578" w:rsidRDefault="00D16578" w:rsidP="00D16578">
      <w:pPr>
        <w:numPr>
          <w:ilvl w:val="0"/>
          <w:numId w:val="10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momencie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otrzymania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niespodziewanego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dokładnie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sprawdzić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pochodzi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wiadomość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dokładnie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zbadać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adres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e-mail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nadawcy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Dodatkowo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sprawdzić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poprawność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zwrotu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grzecznościowego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przeskanować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tekst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poszukiwaniu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błędów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składniowych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ortograficznych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Każda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rzeczy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wskazywać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e-mail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próbą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wyłudzenia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40D319B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934CD97" w14:textId="77777777" w:rsidR="00D16578" w:rsidRPr="00D16578" w:rsidRDefault="00D16578" w:rsidP="00D16578">
      <w:pPr>
        <w:numPr>
          <w:ilvl w:val="0"/>
          <w:numId w:val="10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przypadku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otrzymania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e-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maila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od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nieznanego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nadawcy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klikać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żadne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linki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ani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pobierać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zawartości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Nadawców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niebezpiecznych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poznają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zagadkowych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niemających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sensu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adresach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e-mail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składających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kombinacji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cyfr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liczb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niedopasowanej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treści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zawierającej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błędów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9C0023A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6226C52" w14:textId="77777777" w:rsidR="00D16578" w:rsidRPr="00D16578" w:rsidRDefault="00D16578" w:rsidP="00D16578">
      <w:pPr>
        <w:numPr>
          <w:ilvl w:val="0"/>
          <w:numId w:val="10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Jeśli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otrzymają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podejrzaną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wiadomość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załącznikiem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klikać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pobierać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Pod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linkiem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skrywać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powodujący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szkody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komputerze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otwierać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załączniki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zaufanych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nadawców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1A26C5F" w14:textId="77777777" w:rsidR="00D16578" w:rsidRPr="00D16578" w:rsidRDefault="00D16578" w:rsidP="00D16578">
      <w:pPr>
        <w:spacing w:after="0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F241F2D" w14:textId="77777777" w:rsidR="00D16578" w:rsidRPr="00D16578" w:rsidRDefault="00D16578" w:rsidP="00D16578">
      <w:pPr>
        <w:numPr>
          <w:ilvl w:val="0"/>
          <w:numId w:val="10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wolno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ulegać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presji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wywieranej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wiadomościach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e-mail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ignorować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prośby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zmianę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hasła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wrażliwych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zawarcie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umów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Poważni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kontrahenci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będą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żądać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pośrednictwem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e-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maila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7CCD0B3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Bezpieczeństwo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w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mediach</w:t>
      </w:r>
      <w:proofErr w:type="spellEnd"/>
      <w:r w:rsidRPr="00D16578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36"/>
          <w:szCs w:val="36"/>
          <w:lang w:eastAsia="en-GB"/>
        </w:rPr>
        <w:t>społecznościowych</w:t>
      </w:r>
      <w:proofErr w:type="spellEnd"/>
    </w:p>
    <w:p w14:paraId="476F2FAE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Media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społecznościowe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wzbogacić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życie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Przygotowaliśmy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kilka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porad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najbliższymi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zarazem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pozwolą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uniknąć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kilku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pułapek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0F84F916" w14:textId="77777777" w:rsidR="00D16578" w:rsidRPr="00D16578" w:rsidRDefault="00D16578" w:rsidP="00D16578">
      <w:pPr>
        <w:numPr>
          <w:ilvl w:val="0"/>
          <w:numId w:val="1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Bezpieczeństwo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danych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osobowych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Social media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to,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Powinni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oszczędnie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gospodarować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podawanymi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trafiły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one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niepożądane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ręce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B54706B" w14:textId="77777777" w:rsidR="00D16578" w:rsidRPr="00D16578" w:rsidRDefault="00D16578" w:rsidP="00D16578">
      <w:pPr>
        <w:numPr>
          <w:ilvl w:val="0"/>
          <w:numId w:val="12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lastRenderedPageBreak/>
        <w:t>Rozpoznawanie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fałszywych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profili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akceptować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prośby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znajomość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Nigdy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wiadomo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siedzi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drugiej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stronie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Trzeba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dokładnie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przyjrzeć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profilom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proponującym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znajomość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169B83F" w14:textId="77777777" w:rsidR="00D16578" w:rsidRPr="00D16578" w:rsidRDefault="00D16578" w:rsidP="00D16578">
      <w:pPr>
        <w:numPr>
          <w:ilvl w:val="0"/>
          <w:numId w:val="1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Ustawienia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prywatności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Najlepiej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zmienić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ustawienia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swoim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znajomi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osoby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nas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obserwujące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mogli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widzieć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udostępniane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treści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FCE40FE" w14:textId="77777777" w:rsidR="00D16578" w:rsidRPr="00D16578" w:rsidRDefault="00D16578" w:rsidP="00D16578">
      <w:pPr>
        <w:numPr>
          <w:ilvl w:val="0"/>
          <w:numId w:val="14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Dobrze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przemyślane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publikowanie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postów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dobrze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przemyśleć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publikowane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siebie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komentarze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posty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zdjęcia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przynależność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grup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mediach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społecznościowych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końcu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podpisujemy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swoim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imieniem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nazwiskiem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publikując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zdjęcia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zwracajmy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uwagę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naruszać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niczyjego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prawa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wizerunku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6A05712" w14:textId="77777777" w:rsidR="00D16578" w:rsidRPr="00D16578" w:rsidRDefault="00D16578" w:rsidP="00D16578">
      <w:pPr>
        <w:numPr>
          <w:ilvl w:val="0"/>
          <w:numId w:val="15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Sprawdzanie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źródła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wiadomości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postów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Proszę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pozostać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czujnym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będąc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mediach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społecznościowych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ufać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każdemu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postowi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lub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znalezionej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użytkowników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umieszcza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tam (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często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nieświadomie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sfałszowane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wiadomości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nazywane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„Fake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Newsami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14:paraId="70391EAF" w14:textId="5F585124" w:rsidR="00D16578" w:rsidRPr="00D16578" w:rsidRDefault="00D16578" w:rsidP="00D165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1A2A3C5C" wp14:editId="308AFEA8">
                <wp:extent cx="304800" cy="304800"/>
                <wp:effectExtent l="0" t="0" r="0" b="0"/>
                <wp:docPr id="7" name="Rectangle 7" descr="Uw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F03693" id="Rectangle 7" o:spid="_x0000_s1026" alt="Uwag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Najlepiej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umieszczać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kiedy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wybierają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wakacje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trafi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niepowołanych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rąk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sprawić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włamywacze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wykorzystają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nieobecność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5B14E9" w14:textId="77777777" w:rsidR="00D16578" w:rsidRPr="00D16578" w:rsidRDefault="00D16578" w:rsidP="00D1657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21"/>
          <w:szCs w:val="21"/>
          <w:lang w:eastAsia="en-GB"/>
        </w:rPr>
      </w:pPr>
      <w:r w:rsidRPr="00D16578">
        <w:rPr>
          <w:rFonts w:ascii="Times New Roman" w:eastAsia="Times New Roman" w:hAnsi="Times New Roman" w:cs="Times New Roman"/>
          <w:caps/>
          <w:sz w:val="21"/>
          <w:szCs w:val="21"/>
          <w:shd w:val="clear" w:color="auto" w:fill="FFFFFF"/>
          <w:lang w:eastAsia="en-GB"/>
        </w:rPr>
        <w:t>WSZYSTKIE ARTYKUŁY</w:t>
      </w:r>
    </w:p>
    <w:p w14:paraId="733E19DD" w14:textId="7E7DC444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615A4958" wp14:editId="1D8E7DD3">
            <wp:extent cx="5524500" cy="3619500"/>
            <wp:effectExtent l="0" t="0" r="0" b="0"/>
            <wp:docPr id="6" name="Picture 6" descr="Starszy mężczyzna siedzi na kanapie i przegląda oferty sklepów internetowych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arszy mężczyzna siedzi na kanapie i przegląda oferty sklepów internetowych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30B7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26" w:tgtFrame="_blank" w:history="1"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Bezpieczne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zakupy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online: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poradnik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seniorów</w:t>
        </w:r>
        <w:proofErr w:type="spellEnd"/>
      </w:hyperlink>
    </w:p>
    <w:p w14:paraId="4E20B904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Dzięki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szybko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łatwo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zamawiać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różne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produkty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potrzeby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wychodzenia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domu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Znaleźć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tam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niemal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wszystko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od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ubrań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oferty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wycieczek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wakacyjnych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Przedstawiamy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kilka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podstawowych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aspektów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bezpiecznego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kupowania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online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uniknąć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ukrytych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kosztów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wyłudzenia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Ponadto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wyjaśniamy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poznać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sklepy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internetowe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zamieszczamy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wskazówki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temat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płatności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online.</w:t>
      </w:r>
    </w:p>
    <w:p w14:paraId="5866B4CE" w14:textId="77777777" w:rsidR="00D16578" w:rsidRPr="00D16578" w:rsidRDefault="00D16578" w:rsidP="00D165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tgtFrame="_blank" w:tooltip="Bezpieczne zakupy online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Bezpieczne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zakupy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online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77332151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28" w:tgtFrame="_blank" w:history="1"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Usługi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bankowe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przez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Internet -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wskazówki</w:t>
        </w:r>
        <w:proofErr w:type="spellEnd"/>
      </w:hyperlink>
    </w:p>
    <w:p w14:paraId="7F92227F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Dzięki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dostępności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usług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bankowych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Internet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załatwiać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wszelkie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sprawy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związane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finansami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bezpośrednio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własnego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mieszkania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oszczędzi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mnóstwo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czasu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wymaga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dotarcie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oddziału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banku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czekanie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kolejce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konsultanta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artykule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przedstawiamy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podstawowe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informacje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temat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systemu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bankowości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internetowej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oswojenie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formą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usług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Odpowiadamy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między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innymi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pytania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Jak to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działa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jakie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metody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urządzenia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najbezpieczniejsze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Dodatkowo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pokazujemy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jakie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aspekty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bezpieczeństwa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zwrócić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uwagę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radzimy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uważać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podczas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korzystania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bankowości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online.</w:t>
      </w:r>
    </w:p>
    <w:p w14:paraId="24426EEE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tgtFrame="_blank" w:tooltip="Podstawy bankowości online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Podstawy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bankowości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online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23A65FA1" w14:textId="1320C3A8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5FBCB073" wp14:editId="5FC7E81E">
            <wp:extent cx="5524500" cy="3619500"/>
            <wp:effectExtent l="0" t="0" r="0" b="0"/>
            <wp:docPr id="5" name="Picture 5" descr="Mężczyzna sprawdza na laptopie stan swoich finansów.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ężczyzna sprawdza na laptopie stan swoich finansów.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5BAF" w14:textId="5AB5F036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64CA12CD" wp14:editId="4FF73B97">
            <wp:extent cx="5524500" cy="3619500"/>
            <wp:effectExtent l="0" t="0" r="0" b="0"/>
            <wp:docPr id="4" name="Picture 4" descr="Wideorozmowy – dziadkowie rozmawiają z rodziną przez Internet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ideorozmowy – dziadkowie rozmawiają z rodziną przez Internet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D2B42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32" w:tgtFrame="_blank" w:history="1"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Komunikacja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w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Internecie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: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wideorozmowy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i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inne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usługi</w:t>
        </w:r>
        <w:proofErr w:type="spellEnd"/>
      </w:hyperlink>
    </w:p>
    <w:p w14:paraId="6B513EEB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Komunikacja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Internet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pomaga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utrzymywać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członkami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rodziny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przypadkach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gdy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mieszkają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daleko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nas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Wideorozmowy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komunikatory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jak WhatsApp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Messenger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ułatwiają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pozostanie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kontakcie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Istnieje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by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rozmawiać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wymieniać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wiadomości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najbliższymi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Internet.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artykule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przedstawiamy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aplikacje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skorzystać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, by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regularnie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utrzymywać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kontakt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innymi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osobami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pośrednictwem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6E7A333" w14:textId="77777777" w:rsidR="00D16578" w:rsidRPr="00D16578" w:rsidRDefault="00D16578" w:rsidP="00D165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tgtFrame="_blank" w:tooltip="Komunikacja przez Internet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Komunikacja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przez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Internet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1F6CAFAD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34" w:tgtFrame="_blank" w:history="1"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Jak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skonfigurować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smartfona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seniorów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?</w:t>
        </w:r>
      </w:hyperlink>
    </w:p>
    <w:p w14:paraId="279C32A7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pierwszy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rzut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obsługa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smartfona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wydawać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bardzo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skomplikowana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Wystarczy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tylko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kilka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zmian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ustawień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fabrycznych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już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telefon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będzie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łatwym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obsłudze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narzędziem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dla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seniorów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pomocą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przychodzą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ułatwienia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obsłudze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oraz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specjalne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aplikacje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za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pomocą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osobom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60-tce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różnych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funkcji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smartfona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tym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artykule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wyjaśniamy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jak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ustawić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telefon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pod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potrzeby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seniorów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oraz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dzielimy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wskazówkami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temat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bezpiecznego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korzystania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smartfonów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E4FE9FD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tgtFrame="_blank" w:tooltip="Smartfon dla seniora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Smartfon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seniora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4AD06707" w14:textId="7F530C11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 wp14:anchorId="3740394F" wp14:editId="0F8869E4">
            <wp:extent cx="5524500" cy="3619500"/>
            <wp:effectExtent l="0" t="0" r="0" b="0"/>
            <wp:docPr id="3" name="Picture 3" descr="Smartfon dla seniora – starsza para podczas wideorozmowy na smarftonie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martfon dla seniora – starsza para podczas wideorozmowy na smarftonie.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D4266" w14:textId="46BC5914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35E368B0" wp14:editId="0D385FB5">
            <wp:extent cx="5524500" cy="3619500"/>
            <wp:effectExtent l="0" t="0" r="0" b="0"/>
            <wp:docPr id="2" name="Picture 2" descr="Kobieta otwiera drzwi za pomocą systemu smartdom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bieta otwiera drzwi za pomocą systemu smartdom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0823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38" w:tgtFrame="_blank" w:history="1"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Inteligentny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dom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seniora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: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technologie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ułatwiające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życie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codzienne</w:t>
        </w:r>
        <w:proofErr w:type="spellEnd"/>
      </w:hyperlink>
    </w:p>
    <w:p w14:paraId="287A12B0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Media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cyfrowe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inteligentne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technologie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życie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aspektach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chcą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jak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najdłużej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pozostać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niezależni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swoich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domach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najbardziej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skorzystać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nowinek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technicznych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Dlatego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też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przedstawiamy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Państwu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najnowsze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osiągnięcia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techniki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, w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odniesieniu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domu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sprzętów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znajdujących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ułatwić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życie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codzienne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zadbać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lepsze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bezpieczeństwo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we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własnych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czterech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ścianach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E2BBA09" w14:textId="77777777" w:rsidR="00D16578" w:rsidRPr="00D16578" w:rsidRDefault="00D16578" w:rsidP="00D165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tgtFrame="_blank" w:tooltip="Smartdom dla seniora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Smartdom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seniora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1E8CCBC8" w14:textId="77777777" w:rsidR="00D16578" w:rsidRPr="00D16578" w:rsidRDefault="00D16578" w:rsidP="00D16578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en-GB"/>
        </w:rPr>
      </w:pPr>
      <w:hyperlink r:id="rId40" w:tgtFrame="_blank" w:history="1"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Kreatywne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spędzanie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czasu</w:t>
        </w:r>
        <w:proofErr w:type="spellEnd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 xml:space="preserve"> w </w:t>
        </w:r>
        <w:proofErr w:type="spellStart"/>
        <w:r w:rsidRPr="00D16578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Internecie</w:t>
        </w:r>
        <w:proofErr w:type="spellEnd"/>
      </w:hyperlink>
    </w:p>
    <w:p w14:paraId="1A726956" w14:textId="77777777" w:rsidR="00D16578" w:rsidRPr="00D16578" w:rsidRDefault="00D16578" w:rsidP="00D165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Cyfrowy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świat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mnóstwo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zaoferowania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seniorom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Wiele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osób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 60-tce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świadomych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różnorodności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możliwości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jakie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otwierają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przed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nimi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kreatywne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zajęcia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4"/>
          <w:szCs w:val="24"/>
          <w:lang w:eastAsia="en-GB"/>
        </w:rPr>
        <w:t>przez</w:t>
      </w:r>
      <w:proofErr w:type="spellEnd"/>
      <w:r w:rsidRPr="00D16578">
        <w:rPr>
          <w:rFonts w:ascii="Arial" w:eastAsia="Times New Roman" w:hAnsi="Arial" w:cs="Arial"/>
          <w:sz w:val="24"/>
          <w:szCs w:val="24"/>
          <w:lang w:eastAsia="en-GB"/>
        </w:rPr>
        <w:t xml:space="preserve"> Internet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Dzięki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sieci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seniorzy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mogą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poszerzać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swoją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wiedzę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odkryć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nowe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hobby,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wymieniać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poglądy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innymi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także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samodzielnie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tworzyć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treści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umieszczać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w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Internecie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Przygotowaliśmy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dla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przegląd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zajęć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które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wykonywać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online.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Być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może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zainspirują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one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samodzielnego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poszukiwania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informacji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wybrane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tematy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23FCC21" w14:textId="77777777" w:rsidR="00D16578" w:rsidRPr="00D16578" w:rsidRDefault="00D16578" w:rsidP="00D16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tgtFrame="_blank" w:tooltip="Kreatywne hobby online dla seniorów" w:history="1"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Kreatywne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hobby online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dla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 xml:space="preserve"> </w:t>
        </w:r>
        <w:proofErr w:type="spellStart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seniorów</w:t>
        </w:r>
        <w:proofErr w:type="spellEnd"/>
        <w:r w:rsidRPr="00D16578">
          <w:rPr>
            <w:rFonts w:ascii="Arial" w:eastAsia="Times New Roman" w:hAnsi="Arial" w:cs="Aria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 </w:t>
        </w:r>
        <w:r w:rsidRPr="00D16578">
          <w:rPr>
            <w:rFonts w:ascii="Segoe UI Symbol" w:eastAsia="Times New Roman" w:hAnsi="Segoe UI Symbol" w:cs="Segoe UI Symbol"/>
            <w:color w:val="000000"/>
            <w:spacing w:val="27"/>
            <w:sz w:val="21"/>
            <w:szCs w:val="21"/>
            <w:u w:val="single"/>
            <w:shd w:val="clear" w:color="auto" w:fill="FFFFFF"/>
            <w:lang w:eastAsia="en-GB"/>
          </w:rPr>
          <w:t>❯</w:t>
        </w:r>
      </w:hyperlink>
    </w:p>
    <w:p w14:paraId="5486D731" w14:textId="38FC840E" w:rsidR="00D16578" w:rsidRPr="00D16578" w:rsidRDefault="00D16578" w:rsidP="00D165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7033EB5F" wp14:editId="5B612605">
            <wp:extent cx="5524500" cy="3619500"/>
            <wp:effectExtent l="0" t="0" r="0" b="0"/>
            <wp:docPr id="1" name="Picture 1" descr="Kreatywne spędzanie czasu w Internecie – seniorka nagrywa wideo o tematyce gotowania.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reatywne spędzanie czasu w Internecie – seniorka nagrywa wideo o tematyce gotowania.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5E66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7"/>
          <w:szCs w:val="27"/>
          <w:lang w:eastAsia="en-GB"/>
        </w:rPr>
        <w:t>Źródła</w:t>
      </w:r>
      <w:proofErr w:type="spellEnd"/>
      <w:r w:rsidRPr="00D16578">
        <w:rPr>
          <w:rFonts w:ascii="Arial" w:eastAsia="Times New Roman" w:hAnsi="Arial" w:cs="Arial"/>
          <w:sz w:val="27"/>
          <w:szCs w:val="27"/>
          <w:lang w:eastAsia="en-GB"/>
        </w:rPr>
        <w:t>:</w:t>
      </w:r>
    </w:p>
    <w:p w14:paraId="4704429A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https://dkdetektyw.pl/bezpieczna-poczta-e-mail/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09.03.2021)</w:t>
      </w:r>
    </w:p>
    <w:p w14:paraId="097BD5BB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https://www.gov.pl/web/baza-wiedzy/bezpieczni-w-mediach-spolecznosciowych--praktyczne-wskazowki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09.03.2021)</w:t>
      </w:r>
    </w:p>
    <w:p w14:paraId="6EC31ADB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https://www.gov.pl/web/cyfryzacja/seniorze-nie-boj-sie-internetu</w:t>
      </w: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</w:t>
      </w:r>
      <w:proofErr w:type="spellEnd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09.03.2021)</w:t>
      </w:r>
    </w:p>
    <w:p w14:paraId="4DEA3F0A" w14:textId="77777777" w:rsidR="00D16578" w:rsidRPr="00D16578" w:rsidRDefault="00D16578" w:rsidP="00D1657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  <w:proofErr w:type="spellStart"/>
      <w:r w:rsidRPr="00D16578">
        <w:rPr>
          <w:rFonts w:ascii="Arial" w:eastAsia="Times New Roman" w:hAnsi="Arial" w:cs="Arial"/>
          <w:sz w:val="27"/>
          <w:szCs w:val="27"/>
          <w:lang w:eastAsia="en-GB"/>
        </w:rPr>
        <w:t>Źródła</w:t>
      </w:r>
      <w:proofErr w:type="spellEnd"/>
      <w:r w:rsidRPr="00D16578">
        <w:rPr>
          <w:rFonts w:ascii="Arial" w:eastAsia="Times New Roman" w:hAnsi="Arial" w:cs="Arial"/>
          <w:sz w:val="27"/>
          <w:szCs w:val="27"/>
          <w:lang w:eastAsia="en-GB"/>
        </w:rPr>
        <w:t xml:space="preserve"> </w:t>
      </w:r>
      <w:proofErr w:type="spellStart"/>
      <w:r w:rsidRPr="00D16578">
        <w:rPr>
          <w:rFonts w:ascii="Arial" w:eastAsia="Times New Roman" w:hAnsi="Arial" w:cs="Arial"/>
          <w:sz w:val="27"/>
          <w:szCs w:val="27"/>
          <w:lang w:eastAsia="en-GB"/>
        </w:rPr>
        <w:t>zdjęć</w:t>
      </w:r>
      <w:proofErr w:type="spellEnd"/>
      <w:r w:rsidRPr="00D16578">
        <w:rPr>
          <w:rFonts w:ascii="Arial" w:eastAsia="Times New Roman" w:hAnsi="Arial" w:cs="Arial"/>
          <w:sz w:val="27"/>
          <w:szCs w:val="27"/>
          <w:lang w:eastAsia="en-GB"/>
        </w:rPr>
        <w:t>:</w:t>
      </w:r>
    </w:p>
    <w:p w14:paraId="2E8149A9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FluxFactory</w:t>
      </w:r>
      <w:proofErr w:type="spellEnd"/>
    </w:p>
    <w:p w14:paraId="30F3A8DE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iStock.com/PIKSEL</w:t>
      </w:r>
    </w:p>
    <w:p w14:paraId="0EA229A3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insta_photos</w:t>
      </w:r>
      <w:proofErr w:type="spellEnd"/>
    </w:p>
    <w:p w14:paraId="7E2415A6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blackCAT</w:t>
      </w:r>
      <w:proofErr w:type="spellEnd"/>
    </w:p>
    <w:p w14:paraId="495F6D6D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iStock.com/Extreme Media</w:t>
      </w:r>
    </w:p>
    <w:p w14:paraId="6CF5CCA1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Nastasic</w:t>
      </w:r>
      <w:proofErr w:type="spellEnd"/>
    </w:p>
    <w:p w14:paraId="2CB83B1E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iStock.com/Geber86</w:t>
      </w:r>
    </w:p>
    <w:p w14:paraId="32C0C6D7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MixMedia</w:t>
      </w:r>
      <w:proofErr w:type="spellEnd"/>
    </w:p>
    <w:p w14:paraId="2898F0E3" w14:textId="77777777" w:rsidR="00D16578" w:rsidRPr="00D16578" w:rsidRDefault="00D16578" w:rsidP="00D165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iStock.com/</w:t>
      </w:r>
      <w:proofErr w:type="spellStart"/>
      <w:r w:rsidRPr="00D16578">
        <w:rPr>
          <w:rFonts w:ascii="Times New Roman" w:eastAsia="Times New Roman" w:hAnsi="Times New Roman" w:cs="Times New Roman"/>
          <w:sz w:val="24"/>
          <w:szCs w:val="24"/>
          <w:lang w:eastAsia="en-GB"/>
        </w:rPr>
        <w:t>PixelsEffect</w:t>
      </w:r>
      <w:proofErr w:type="spellEnd"/>
    </w:p>
    <w:p w14:paraId="5040B72D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F71"/>
    <w:multiLevelType w:val="multilevel"/>
    <w:tmpl w:val="9C30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605CE"/>
    <w:multiLevelType w:val="multilevel"/>
    <w:tmpl w:val="B2A0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66E3F"/>
    <w:multiLevelType w:val="multilevel"/>
    <w:tmpl w:val="5D5C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D2746"/>
    <w:multiLevelType w:val="multilevel"/>
    <w:tmpl w:val="D042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5391C"/>
    <w:multiLevelType w:val="multilevel"/>
    <w:tmpl w:val="4148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131C2"/>
    <w:multiLevelType w:val="multilevel"/>
    <w:tmpl w:val="5B3A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23409"/>
    <w:multiLevelType w:val="multilevel"/>
    <w:tmpl w:val="14BA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449CB"/>
    <w:multiLevelType w:val="multilevel"/>
    <w:tmpl w:val="4730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604E7"/>
    <w:multiLevelType w:val="multilevel"/>
    <w:tmpl w:val="755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21B71"/>
    <w:multiLevelType w:val="multilevel"/>
    <w:tmpl w:val="EA54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FC6761"/>
    <w:multiLevelType w:val="multilevel"/>
    <w:tmpl w:val="8D8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8430F"/>
    <w:multiLevelType w:val="multilevel"/>
    <w:tmpl w:val="CA6C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249E8"/>
    <w:multiLevelType w:val="multilevel"/>
    <w:tmpl w:val="17BA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0764E"/>
    <w:multiLevelType w:val="multilevel"/>
    <w:tmpl w:val="9D80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E4103"/>
    <w:multiLevelType w:val="multilevel"/>
    <w:tmpl w:val="8B8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993583">
    <w:abstractNumId w:val="10"/>
  </w:num>
  <w:num w:numId="2" w16cid:durableId="1588152109">
    <w:abstractNumId w:val="4"/>
  </w:num>
  <w:num w:numId="3" w16cid:durableId="1596399655">
    <w:abstractNumId w:val="14"/>
  </w:num>
  <w:num w:numId="4" w16cid:durableId="824784489">
    <w:abstractNumId w:val="6"/>
  </w:num>
  <w:num w:numId="5" w16cid:durableId="136146101">
    <w:abstractNumId w:val="11"/>
  </w:num>
  <w:num w:numId="6" w16cid:durableId="551844668">
    <w:abstractNumId w:val="2"/>
  </w:num>
  <w:num w:numId="7" w16cid:durableId="202602326">
    <w:abstractNumId w:val="1"/>
  </w:num>
  <w:num w:numId="8" w16cid:durableId="2076002402">
    <w:abstractNumId w:val="13"/>
  </w:num>
  <w:num w:numId="9" w16cid:durableId="479615107">
    <w:abstractNumId w:val="9"/>
  </w:num>
  <w:num w:numId="10" w16cid:durableId="1539321385">
    <w:abstractNumId w:val="3"/>
  </w:num>
  <w:num w:numId="11" w16cid:durableId="405419926">
    <w:abstractNumId w:val="5"/>
  </w:num>
  <w:num w:numId="12" w16cid:durableId="1086221604">
    <w:abstractNumId w:val="12"/>
  </w:num>
  <w:num w:numId="13" w16cid:durableId="1501963887">
    <w:abstractNumId w:val="0"/>
  </w:num>
  <w:num w:numId="14" w16cid:durableId="875511657">
    <w:abstractNumId w:val="7"/>
  </w:num>
  <w:num w:numId="15" w16cid:durableId="1534535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78"/>
    <w:rsid w:val="00027B7F"/>
    <w:rsid w:val="009B1EC5"/>
    <w:rsid w:val="009C47FF"/>
    <w:rsid w:val="00D16578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B74D"/>
  <w15:chartTrackingRefBased/>
  <w15:docId w15:val="{DD7F22EC-8F50-4106-B15D-6719793B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6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16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16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65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1657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1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16578"/>
    <w:rPr>
      <w:color w:val="0000FF"/>
      <w:u w:val="single"/>
    </w:rPr>
  </w:style>
  <w:style w:type="paragraph" w:customStyle="1" w:styleId="util-icon">
    <w:name w:val="util-icon"/>
    <w:basedOn w:val="Normal"/>
    <w:rsid w:val="00D1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6578"/>
    <w:rPr>
      <w:b/>
      <w:bCs/>
    </w:rPr>
  </w:style>
  <w:style w:type="paragraph" w:customStyle="1" w:styleId="c-info-line-txt">
    <w:name w:val="c-info-line-txt"/>
    <w:basedOn w:val="Normal"/>
    <w:rsid w:val="00D1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C4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32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0096">
                  <w:marLeft w:val="-150"/>
                  <w:marRight w:val="-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63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6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87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2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50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4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841">
                  <w:marLeft w:val="-150"/>
                  <w:marRight w:val="-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6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5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32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3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4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43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34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5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0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70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9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9762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2863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3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617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6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7239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0774">
                      <w:marLeft w:val="-3"/>
                      <w:marRight w:val="-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9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4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0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4017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7837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5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04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81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4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411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69465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1806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5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9581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33">
                      <w:marLeft w:val="-3"/>
                      <w:marRight w:val="-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2382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8080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928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1808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8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9407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5971">
                      <w:marLeft w:val="-3"/>
                      <w:marRight w:val="-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0347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6779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4115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4207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6779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2611">
                      <w:marLeft w:val="-3"/>
                      <w:marRight w:val="-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8493">
                      <w:marLeft w:val="-3"/>
                      <w:marRight w:val="-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79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32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https://www.c-and-a.com/pl/pl/shop/bezpieczne-zakupy-online" TargetMode="External"/><Relationship Id="rId39" Type="http://schemas.openxmlformats.org/officeDocument/2006/relationships/hyperlink" Target="https://www.c-and-a.com/pl/pl/shop/smartdom-dla-seniora" TargetMode="External"/><Relationship Id="rId21" Type="http://schemas.openxmlformats.org/officeDocument/2006/relationships/hyperlink" Target="https://www.c-and-a.com/pl/pl/shop/bezpieczny-internet-dla-seniorow?utm_source=google&amp;utm_medium=psm&amp;utm_campaign=pl-psm-pmax&amp;utm_term=%7B%7D&amp;utm_content=psm-pmax&amp;gclid=Cj0KCQiA-JacBhC0ARIsAIxybyOhL86kAeASOywkVRg5Kvrj-eMaw1euipjYFpXIv2Ktf9xXJYZ6M4caAtxkEALw_wcB" TargetMode="External"/><Relationship Id="rId34" Type="http://schemas.openxmlformats.org/officeDocument/2006/relationships/hyperlink" Target="https://www.c-and-a.com/pl/pl/shop/smartfon-dla-seniora" TargetMode="External"/><Relationship Id="rId42" Type="http://schemas.openxmlformats.org/officeDocument/2006/relationships/image" Target="media/image14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c-and-a.com/pl/pl/shop/kreatywny-senior-online" TargetMode="External"/><Relationship Id="rId20" Type="http://schemas.openxmlformats.org/officeDocument/2006/relationships/hyperlink" Target="https://www.c-and-a.com/pl/pl/shop/bezpieczny-internet-dla-seniorow?utm_source=google&amp;utm_medium=psm&amp;utm_campaign=pl-psm-pmax&amp;utm_term=%7B%7D&amp;utm_content=psm-pmax&amp;gclid=Cj0KCQiA-JacBhC0ARIsAIxybyOhL86kAeASOywkVRg5Kvrj-eMaw1euipjYFpXIv2Ktf9xXJYZ6M4caAtxkEALw_wcB" TargetMode="External"/><Relationship Id="rId29" Type="http://schemas.openxmlformats.org/officeDocument/2006/relationships/hyperlink" Target="https://www.c-and-a.com/pl/pl/shop/bankowosc-internetowa-seniora" TargetMode="External"/><Relationship Id="rId41" Type="http://schemas.openxmlformats.org/officeDocument/2006/relationships/hyperlink" Target="https://www.c-and-a.com/pl/pl/shop/kreatywny-senior-o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-and-a.com/pl/pl/shop/bezpieczne-zakupy-online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32" Type="http://schemas.openxmlformats.org/officeDocument/2006/relationships/hyperlink" Target="https://www.c-and-a.com/pl/pl/shop/komunikacja-w-internecie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s://www.c-and-a.com/pl/pl/shop/kreatywny-senior-online" TargetMode="External"/><Relationship Id="rId5" Type="http://schemas.openxmlformats.org/officeDocument/2006/relationships/hyperlink" Target="https://www.c-and-a.com/pl/pl/shop/bezpieczny-internet-dla-seniorow?utm_source=google&amp;utm_medium=sea-generic&amp;utm_campaign=pl-highlights&amp;utm_term=&amp;utm_content=gen-rdsa-general&amp;gclid=Cj0KCQiA7bucBhCeARIsAIOwr--VViPGQ-OB8hAh3_9S7f0MDuP_g9oTJdQSSYJ9T5fB6Af2pzmkiEEaAimtEALw_wcB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www.c-and-a.com/pl/pl/shop/bezpieczny-internet-dla-seniorow?utm_source=google&amp;utm_medium=psm&amp;utm_campaign=pl-psm-pmax&amp;utm_term=%7B%7D&amp;utm_content=psm-pmax&amp;gclid=Cj0KCQiA-JacBhC0ARIsAIxybyOhL86kAeASOywkVRg5Kvrj-eMaw1euipjYFpXIv2Ktf9xXJYZ6M4caAtxkEALw_wcB" TargetMode="External"/><Relationship Id="rId28" Type="http://schemas.openxmlformats.org/officeDocument/2006/relationships/hyperlink" Target="https://www.c-and-a.com/pl/pl/shop/bankowosc-internetowa-seniora" TargetMode="External"/><Relationship Id="rId36" Type="http://schemas.openxmlformats.org/officeDocument/2006/relationships/image" Target="media/image12.jpeg"/><Relationship Id="rId10" Type="http://schemas.openxmlformats.org/officeDocument/2006/relationships/hyperlink" Target="https://www.c-and-a.com/pl/pl/shop/komunikacja-w-internecie" TargetMode="External"/><Relationship Id="rId19" Type="http://schemas.openxmlformats.org/officeDocument/2006/relationships/hyperlink" Target="https://www.c-and-a.com/pl/pl/shop/bezpieczny-internet-dla-seniorow?utm_source=google&amp;utm_medium=psm&amp;utm_campaign=pl-psm-pmax&amp;utm_term=%7B%7D&amp;utm_content=psm-pmax&amp;gclid=Cj0KCQiA-JacBhC0ARIsAIxybyOhL86kAeASOywkVRg5Kvrj-eMaw1euipjYFpXIv2Ktf9xXJYZ6M4caAtxkEALw_wcB" TargetMode="External"/><Relationship Id="rId31" Type="http://schemas.openxmlformats.org/officeDocument/2006/relationships/image" Target="media/image11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c-and-a.com/pl/pl/shop/smartdom-dla-seniora" TargetMode="External"/><Relationship Id="rId22" Type="http://schemas.openxmlformats.org/officeDocument/2006/relationships/hyperlink" Target="https://www.c-and-a.com/pl/pl/shop/bezpieczny-internet-dla-seniorow?utm_source=google&amp;utm_medium=psm&amp;utm_campaign=pl-psm-pmax&amp;utm_term=%7B%7D&amp;utm_content=psm-pmax&amp;gclid=Cj0KCQiA-JacBhC0ARIsAIxybyOhL86kAeASOywkVRg5Kvrj-eMaw1euipjYFpXIv2Ktf9xXJYZ6M4caAtxkEALw_wcB" TargetMode="External"/><Relationship Id="rId27" Type="http://schemas.openxmlformats.org/officeDocument/2006/relationships/hyperlink" Target="https://www.c-and-a.com/pl/pl/shop/bezpieczne-zakupy-online" TargetMode="External"/><Relationship Id="rId30" Type="http://schemas.openxmlformats.org/officeDocument/2006/relationships/image" Target="media/image10.jpeg"/><Relationship Id="rId35" Type="http://schemas.openxmlformats.org/officeDocument/2006/relationships/hyperlink" Target="https://www.c-and-a.com/pl/pl/shop/smartfon-dla-seniora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c-and-a.com/pl/pl/shop/bankowosc-internetowa-senior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-and-a.com/pl/pl/shop/smartfon-dla-seniora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33" Type="http://schemas.openxmlformats.org/officeDocument/2006/relationships/hyperlink" Target="https://www.c-and-a.com/pl/pl/shop/komunikacja-w-internecie" TargetMode="External"/><Relationship Id="rId38" Type="http://schemas.openxmlformats.org/officeDocument/2006/relationships/hyperlink" Target="https://www.c-and-a.com/pl/pl/shop/smartdom-dla-senio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2453</Words>
  <Characters>13985</Characters>
  <Application>Microsoft Office Word</Application>
  <DocSecurity>0</DocSecurity>
  <Lines>116</Lines>
  <Paragraphs>32</Paragraphs>
  <ScaleCrop>false</ScaleCrop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3</cp:revision>
  <dcterms:created xsi:type="dcterms:W3CDTF">2022-12-06T08:41:00Z</dcterms:created>
  <dcterms:modified xsi:type="dcterms:W3CDTF">2022-12-06T08:51:00Z</dcterms:modified>
</cp:coreProperties>
</file>